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205" w:type="pct"/>
        <w:tblInd w:w="-459" w:type="dxa"/>
        <w:tblLook w:val="01E0" w:firstRow="1" w:lastRow="1" w:firstColumn="1" w:lastColumn="1" w:noHBand="0" w:noVBand="0"/>
      </w:tblPr>
      <w:tblGrid>
        <w:gridCol w:w="4938"/>
        <w:gridCol w:w="5377"/>
        <w:gridCol w:w="5939"/>
      </w:tblGrid>
      <w:tr w:rsidR="00D31F99" w:rsidTr="00D31F99">
        <w:trPr>
          <w:trHeight w:val="2581"/>
        </w:trPr>
        <w:tc>
          <w:tcPr>
            <w:tcW w:w="1519" w:type="pct"/>
          </w:tcPr>
          <w:p w:rsidR="00D31F99" w:rsidRDefault="00D31F99">
            <w:pPr>
              <w:tabs>
                <w:tab w:val="left" w:pos="9288"/>
              </w:tabs>
              <w:spacing w:line="240" w:lineRule="auto"/>
              <w:ind w:firstLine="540"/>
              <w:jc w:val="center"/>
              <w:rPr>
                <w:rFonts w:ascii="Times New Roman" w:hAnsi="Times New Roman"/>
                <w:b/>
                <w:sz w:val="24"/>
                <w:szCs w:val="24"/>
              </w:rPr>
            </w:pPr>
            <w:bookmarkStart w:id="0" w:name="_GoBack"/>
            <w:bookmarkEnd w:id="0"/>
            <w:r>
              <w:rPr>
                <w:rFonts w:ascii="Times New Roman" w:hAnsi="Times New Roman"/>
                <w:b/>
                <w:sz w:val="24"/>
                <w:szCs w:val="24"/>
              </w:rPr>
              <w:t>«Рассмотрено»</w:t>
            </w:r>
          </w:p>
          <w:p w:rsidR="00D31F99" w:rsidRDefault="00D31F99">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Руководитель ШМО</w:t>
            </w:r>
          </w:p>
          <w:p w:rsidR="00D31F99" w:rsidRDefault="003F04B7">
            <w:pPr>
              <w:tabs>
                <w:tab w:val="left" w:pos="9288"/>
              </w:tabs>
              <w:spacing w:line="240" w:lineRule="auto"/>
              <w:jc w:val="center"/>
              <w:rPr>
                <w:rFonts w:ascii="Times New Roman" w:hAnsi="Times New Roman"/>
                <w:sz w:val="24"/>
                <w:szCs w:val="24"/>
              </w:rPr>
            </w:pPr>
            <w:r>
              <w:rPr>
                <w:rFonts w:ascii="Times New Roman" w:hAnsi="Times New Roman"/>
                <w:sz w:val="24"/>
                <w:szCs w:val="24"/>
              </w:rPr>
              <w:t>________ (</w:t>
            </w:r>
            <w:proofErr w:type="spellStart"/>
            <w:r>
              <w:rPr>
                <w:rFonts w:ascii="Times New Roman" w:hAnsi="Times New Roman"/>
                <w:sz w:val="24"/>
                <w:szCs w:val="24"/>
              </w:rPr>
              <w:t>Валиуллина</w:t>
            </w:r>
            <w:proofErr w:type="spellEnd"/>
            <w:r>
              <w:rPr>
                <w:rFonts w:ascii="Times New Roman" w:hAnsi="Times New Roman"/>
                <w:sz w:val="24"/>
                <w:szCs w:val="24"/>
              </w:rPr>
              <w:t xml:space="preserve"> Э.Р.</w:t>
            </w:r>
            <w:r w:rsidR="00D31F99">
              <w:rPr>
                <w:rFonts w:ascii="Times New Roman" w:hAnsi="Times New Roman"/>
                <w:sz w:val="24"/>
                <w:szCs w:val="24"/>
              </w:rPr>
              <w:t>)</w:t>
            </w:r>
          </w:p>
          <w:p w:rsidR="00D31F99" w:rsidRDefault="003F04B7">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Протокол №  1</w:t>
            </w:r>
          </w:p>
          <w:p w:rsidR="00D31F99" w:rsidRDefault="003F04B7">
            <w:pPr>
              <w:tabs>
                <w:tab w:val="left" w:pos="9288"/>
              </w:tabs>
              <w:spacing w:line="240" w:lineRule="auto"/>
              <w:jc w:val="center"/>
              <w:rPr>
                <w:rFonts w:ascii="Times New Roman" w:hAnsi="Times New Roman"/>
                <w:sz w:val="24"/>
                <w:szCs w:val="24"/>
              </w:rPr>
            </w:pPr>
            <w:r>
              <w:rPr>
                <w:rFonts w:ascii="Times New Roman" w:hAnsi="Times New Roman"/>
                <w:sz w:val="24"/>
                <w:szCs w:val="24"/>
              </w:rPr>
              <w:t xml:space="preserve">от «28»  августа   </w:t>
            </w:r>
            <w:r w:rsidR="00C679F2">
              <w:rPr>
                <w:rFonts w:ascii="Times New Roman" w:hAnsi="Times New Roman"/>
                <w:sz w:val="24"/>
                <w:szCs w:val="24"/>
              </w:rPr>
              <w:t xml:space="preserve"> 2022</w:t>
            </w:r>
            <w:r w:rsidR="00D31F99">
              <w:rPr>
                <w:rFonts w:ascii="Times New Roman" w:hAnsi="Times New Roman"/>
                <w:sz w:val="24"/>
                <w:szCs w:val="24"/>
              </w:rPr>
              <w:t xml:space="preserve">    г.</w:t>
            </w:r>
          </w:p>
          <w:p w:rsidR="00D31F99" w:rsidRDefault="00D31F99">
            <w:pPr>
              <w:tabs>
                <w:tab w:val="left" w:pos="9288"/>
              </w:tabs>
              <w:spacing w:line="240" w:lineRule="auto"/>
              <w:ind w:firstLine="540"/>
              <w:rPr>
                <w:rFonts w:ascii="Times New Roman" w:hAnsi="Times New Roman"/>
                <w:sz w:val="24"/>
                <w:szCs w:val="24"/>
              </w:rPr>
            </w:pPr>
          </w:p>
        </w:tc>
        <w:tc>
          <w:tcPr>
            <w:tcW w:w="1654" w:type="pct"/>
          </w:tcPr>
          <w:p w:rsidR="00D31F99" w:rsidRDefault="00D31F99">
            <w:pPr>
              <w:tabs>
                <w:tab w:val="left" w:pos="9288"/>
              </w:tabs>
              <w:spacing w:line="240" w:lineRule="auto"/>
              <w:ind w:firstLine="540"/>
              <w:jc w:val="center"/>
              <w:rPr>
                <w:rFonts w:ascii="Times New Roman" w:hAnsi="Times New Roman"/>
                <w:b/>
                <w:sz w:val="24"/>
                <w:szCs w:val="24"/>
              </w:rPr>
            </w:pPr>
            <w:r>
              <w:rPr>
                <w:rFonts w:ascii="Times New Roman" w:hAnsi="Times New Roman"/>
                <w:b/>
                <w:sz w:val="24"/>
                <w:szCs w:val="24"/>
              </w:rPr>
              <w:t>«Согласовано»</w:t>
            </w:r>
          </w:p>
          <w:p w:rsidR="00D31F99" w:rsidRDefault="00D31F99">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 xml:space="preserve">Зам. директора  по ВР </w:t>
            </w:r>
          </w:p>
          <w:p w:rsidR="00D31F99" w:rsidRDefault="00D31F99">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МБОУ «ВСОШ  №2 им. Н. Соболева  ЗМР РТ»</w:t>
            </w:r>
          </w:p>
          <w:p w:rsidR="00D31F99" w:rsidRDefault="003F04B7">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________ (</w:t>
            </w:r>
            <w:proofErr w:type="spellStart"/>
            <w:r>
              <w:rPr>
                <w:rFonts w:ascii="Times New Roman" w:hAnsi="Times New Roman"/>
                <w:sz w:val="24"/>
                <w:szCs w:val="24"/>
              </w:rPr>
              <w:t>Баязитова</w:t>
            </w:r>
            <w:proofErr w:type="spellEnd"/>
            <w:r>
              <w:rPr>
                <w:rFonts w:ascii="Times New Roman" w:hAnsi="Times New Roman"/>
                <w:sz w:val="24"/>
                <w:szCs w:val="24"/>
              </w:rPr>
              <w:t xml:space="preserve"> А.Ф.</w:t>
            </w:r>
            <w:r w:rsidR="00D31F99">
              <w:rPr>
                <w:rFonts w:ascii="Times New Roman" w:hAnsi="Times New Roman"/>
                <w:sz w:val="24"/>
                <w:szCs w:val="24"/>
              </w:rPr>
              <w:t>)</w:t>
            </w:r>
          </w:p>
          <w:p w:rsidR="00D31F99" w:rsidRDefault="003F04B7">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 xml:space="preserve">«    </w:t>
            </w:r>
            <w:r w:rsidR="00C679F2">
              <w:rPr>
                <w:rFonts w:ascii="Times New Roman" w:hAnsi="Times New Roman"/>
                <w:sz w:val="24"/>
                <w:szCs w:val="24"/>
              </w:rPr>
              <w:t xml:space="preserve">» </w:t>
            </w:r>
            <w:r>
              <w:rPr>
                <w:rFonts w:ascii="Times New Roman" w:hAnsi="Times New Roman"/>
                <w:sz w:val="24"/>
                <w:szCs w:val="24"/>
              </w:rPr>
              <w:t xml:space="preserve">   </w:t>
            </w:r>
            <w:r w:rsidR="00C679F2">
              <w:rPr>
                <w:rFonts w:ascii="Times New Roman" w:hAnsi="Times New Roman"/>
                <w:sz w:val="24"/>
                <w:szCs w:val="24"/>
              </w:rPr>
              <w:t>августа    2022</w:t>
            </w:r>
            <w:r w:rsidR="00D31F99">
              <w:rPr>
                <w:rFonts w:ascii="Times New Roman" w:hAnsi="Times New Roman"/>
                <w:sz w:val="24"/>
                <w:szCs w:val="24"/>
              </w:rPr>
              <w:t xml:space="preserve">  г.</w:t>
            </w:r>
          </w:p>
          <w:p w:rsidR="00D31F99" w:rsidRDefault="00D31F99">
            <w:pPr>
              <w:tabs>
                <w:tab w:val="left" w:pos="9288"/>
              </w:tabs>
              <w:spacing w:line="240" w:lineRule="auto"/>
              <w:ind w:firstLine="540"/>
              <w:rPr>
                <w:rFonts w:ascii="Times New Roman" w:hAnsi="Times New Roman"/>
                <w:sz w:val="24"/>
                <w:szCs w:val="24"/>
              </w:rPr>
            </w:pPr>
          </w:p>
        </w:tc>
        <w:tc>
          <w:tcPr>
            <w:tcW w:w="1827" w:type="pct"/>
          </w:tcPr>
          <w:p w:rsidR="00D31F99" w:rsidRDefault="00D31F99">
            <w:pPr>
              <w:tabs>
                <w:tab w:val="left" w:pos="9288"/>
              </w:tabs>
              <w:spacing w:line="240" w:lineRule="auto"/>
              <w:ind w:firstLine="540"/>
              <w:jc w:val="center"/>
              <w:rPr>
                <w:rFonts w:ascii="Times New Roman" w:hAnsi="Times New Roman"/>
                <w:b/>
                <w:sz w:val="24"/>
                <w:szCs w:val="24"/>
              </w:rPr>
            </w:pPr>
            <w:r>
              <w:rPr>
                <w:rFonts w:ascii="Times New Roman" w:hAnsi="Times New Roman"/>
                <w:b/>
                <w:sz w:val="24"/>
                <w:szCs w:val="24"/>
              </w:rPr>
              <w:t>«Утверждено»</w:t>
            </w:r>
          </w:p>
          <w:p w:rsidR="00D31F99" w:rsidRDefault="00D31F99">
            <w:pPr>
              <w:tabs>
                <w:tab w:val="left" w:pos="9288"/>
              </w:tabs>
              <w:spacing w:line="240" w:lineRule="auto"/>
              <w:ind w:firstLine="62"/>
              <w:jc w:val="center"/>
              <w:rPr>
                <w:rFonts w:ascii="Times New Roman" w:hAnsi="Times New Roman"/>
                <w:sz w:val="24"/>
                <w:szCs w:val="24"/>
              </w:rPr>
            </w:pPr>
            <w:r>
              <w:rPr>
                <w:rFonts w:ascii="Times New Roman" w:hAnsi="Times New Roman"/>
                <w:sz w:val="24"/>
                <w:szCs w:val="24"/>
              </w:rPr>
              <w:t>Директор</w:t>
            </w:r>
          </w:p>
          <w:p w:rsidR="00D31F99" w:rsidRDefault="00D31F99">
            <w:pPr>
              <w:tabs>
                <w:tab w:val="left" w:pos="9288"/>
              </w:tabs>
              <w:spacing w:line="240" w:lineRule="auto"/>
              <w:ind w:firstLine="62"/>
              <w:jc w:val="right"/>
              <w:rPr>
                <w:rFonts w:ascii="Times New Roman" w:hAnsi="Times New Roman"/>
                <w:sz w:val="24"/>
                <w:szCs w:val="24"/>
              </w:rPr>
            </w:pPr>
            <w:r>
              <w:rPr>
                <w:rFonts w:ascii="Times New Roman" w:hAnsi="Times New Roman"/>
                <w:sz w:val="24"/>
                <w:szCs w:val="24"/>
              </w:rPr>
              <w:t>МБОУ «ВСОШ №2 им. Н. Соболева ЗМР РТ»</w:t>
            </w:r>
          </w:p>
          <w:p w:rsidR="00D31F99" w:rsidRDefault="00D31F99">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 xml:space="preserve">_______________________  </w:t>
            </w:r>
            <w:proofErr w:type="spellStart"/>
            <w:r>
              <w:rPr>
                <w:rFonts w:ascii="Times New Roman" w:hAnsi="Times New Roman"/>
                <w:sz w:val="24"/>
                <w:szCs w:val="24"/>
              </w:rPr>
              <w:t>Билялов</w:t>
            </w:r>
            <w:proofErr w:type="spellEnd"/>
            <w:r>
              <w:rPr>
                <w:rFonts w:ascii="Times New Roman" w:hAnsi="Times New Roman"/>
                <w:sz w:val="24"/>
                <w:szCs w:val="24"/>
              </w:rPr>
              <w:t xml:space="preserve"> А.М..</w:t>
            </w:r>
          </w:p>
          <w:p w:rsidR="00D31F99" w:rsidRDefault="00C679F2">
            <w:pPr>
              <w:tabs>
                <w:tab w:val="left" w:pos="9288"/>
              </w:tabs>
              <w:spacing w:line="240" w:lineRule="auto"/>
              <w:ind w:firstLine="540"/>
              <w:jc w:val="center"/>
              <w:rPr>
                <w:rFonts w:ascii="Times New Roman" w:hAnsi="Times New Roman"/>
                <w:sz w:val="24"/>
                <w:szCs w:val="24"/>
              </w:rPr>
            </w:pPr>
            <w:r>
              <w:rPr>
                <w:rFonts w:ascii="Times New Roman" w:hAnsi="Times New Roman"/>
                <w:sz w:val="24"/>
                <w:szCs w:val="24"/>
              </w:rPr>
              <w:t xml:space="preserve">Приказ № </w:t>
            </w:r>
            <w:r w:rsidR="00D31F99">
              <w:rPr>
                <w:rFonts w:ascii="Times New Roman" w:hAnsi="Times New Roman"/>
                <w:sz w:val="24"/>
                <w:szCs w:val="24"/>
              </w:rPr>
              <w:t xml:space="preserve"> </w:t>
            </w:r>
            <w:r>
              <w:rPr>
                <w:rFonts w:ascii="Times New Roman" w:hAnsi="Times New Roman"/>
                <w:sz w:val="24"/>
                <w:szCs w:val="24"/>
              </w:rPr>
              <w:t xml:space="preserve">      </w:t>
            </w:r>
            <w:r w:rsidR="00D31F99">
              <w:rPr>
                <w:rFonts w:ascii="Times New Roman" w:hAnsi="Times New Roman"/>
                <w:sz w:val="24"/>
                <w:szCs w:val="24"/>
              </w:rPr>
              <w:t xml:space="preserve"> от «___»__</w:t>
            </w:r>
            <w:r>
              <w:rPr>
                <w:rFonts w:ascii="Times New Roman" w:hAnsi="Times New Roman"/>
                <w:sz w:val="24"/>
                <w:szCs w:val="24"/>
                <w:u w:val="single"/>
              </w:rPr>
              <w:t xml:space="preserve">           </w:t>
            </w:r>
            <w:r>
              <w:rPr>
                <w:rFonts w:ascii="Times New Roman" w:hAnsi="Times New Roman"/>
                <w:sz w:val="24"/>
                <w:szCs w:val="24"/>
              </w:rPr>
              <w:t>___2022</w:t>
            </w:r>
            <w:r w:rsidR="00D31F99">
              <w:rPr>
                <w:rFonts w:ascii="Times New Roman" w:hAnsi="Times New Roman"/>
                <w:sz w:val="24"/>
                <w:szCs w:val="24"/>
              </w:rPr>
              <w:t xml:space="preserve">  г.</w:t>
            </w:r>
          </w:p>
          <w:p w:rsidR="00D31F99" w:rsidRDefault="00D31F99">
            <w:pPr>
              <w:tabs>
                <w:tab w:val="left" w:pos="9288"/>
              </w:tabs>
              <w:spacing w:line="240" w:lineRule="auto"/>
              <w:ind w:firstLine="540"/>
              <w:rPr>
                <w:rFonts w:ascii="Times New Roman" w:hAnsi="Times New Roman"/>
                <w:sz w:val="24"/>
                <w:szCs w:val="24"/>
              </w:rPr>
            </w:pPr>
          </w:p>
        </w:tc>
      </w:tr>
    </w:tbl>
    <w:p w:rsidR="00D31F99" w:rsidRDefault="00D31F99" w:rsidP="00D31F99">
      <w:pPr>
        <w:spacing w:line="240" w:lineRule="auto"/>
        <w:jc w:val="center"/>
        <w:rPr>
          <w:rFonts w:ascii="Times New Roman" w:hAnsi="Times New Roman"/>
          <w:b/>
          <w:sz w:val="28"/>
          <w:szCs w:val="28"/>
        </w:rPr>
      </w:pPr>
      <w:r>
        <w:rPr>
          <w:rFonts w:ascii="Times New Roman" w:hAnsi="Times New Roman"/>
          <w:b/>
          <w:sz w:val="28"/>
          <w:szCs w:val="28"/>
        </w:rPr>
        <w:t>Календарно – тематическое планирование  кружка</w:t>
      </w:r>
    </w:p>
    <w:p w:rsidR="00D31F99" w:rsidRDefault="00D31F99" w:rsidP="00D31F99">
      <w:pPr>
        <w:spacing w:line="240" w:lineRule="auto"/>
        <w:jc w:val="center"/>
        <w:rPr>
          <w:rFonts w:ascii="Times New Roman" w:hAnsi="Times New Roman"/>
          <w:b/>
          <w:sz w:val="28"/>
          <w:szCs w:val="28"/>
        </w:rPr>
      </w:pPr>
      <w:r>
        <w:rPr>
          <w:rFonts w:ascii="Times New Roman" w:hAnsi="Times New Roman"/>
          <w:b/>
          <w:sz w:val="28"/>
          <w:szCs w:val="28"/>
        </w:rPr>
        <w:t>«Интеллектуальный клуб. Биология»</w:t>
      </w:r>
    </w:p>
    <w:p w:rsidR="00D31F99" w:rsidRDefault="00D31F99" w:rsidP="00D31F99">
      <w:pPr>
        <w:spacing w:line="240" w:lineRule="auto"/>
        <w:jc w:val="center"/>
        <w:rPr>
          <w:rFonts w:ascii="Times New Roman" w:hAnsi="Times New Roman"/>
          <w:b/>
          <w:bCs/>
          <w:sz w:val="28"/>
          <w:szCs w:val="28"/>
        </w:rPr>
      </w:pPr>
      <w:r>
        <w:rPr>
          <w:rFonts w:ascii="Times New Roman" w:hAnsi="Times New Roman"/>
          <w:b/>
          <w:sz w:val="28"/>
          <w:szCs w:val="28"/>
        </w:rPr>
        <w:t xml:space="preserve">учителя первой  </w:t>
      </w:r>
      <w:r>
        <w:rPr>
          <w:rFonts w:ascii="Times New Roman" w:hAnsi="Times New Roman"/>
          <w:b/>
          <w:bCs/>
          <w:sz w:val="28"/>
          <w:szCs w:val="28"/>
        </w:rPr>
        <w:t>квалификационной  категории</w:t>
      </w:r>
    </w:p>
    <w:p w:rsidR="00D31F99" w:rsidRDefault="00D31F99" w:rsidP="00D31F99">
      <w:pPr>
        <w:spacing w:line="240" w:lineRule="auto"/>
        <w:jc w:val="center"/>
        <w:rPr>
          <w:rFonts w:ascii="Times New Roman" w:hAnsi="Times New Roman"/>
          <w:bCs/>
          <w:sz w:val="28"/>
          <w:szCs w:val="28"/>
        </w:rPr>
      </w:pPr>
      <w:r>
        <w:rPr>
          <w:rFonts w:ascii="Times New Roman" w:hAnsi="Times New Roman"/>
          <w:bCs/>
          <w:sz w:val="28"/>
          <w:szCs w:val="28"/>
        </w:rPr>
        <w:t xml:space="preserve">муниципального бюджетного  общеобразовательного учреждения     </w:t>
      </w:r>
    </w:p>
    <w:p w:rsidR="00D31F99" w:rsidRDefault="00D31F99" w:rsidP="00D31F99">
      <w:pPr>
        <w:spacing w:line="240" w:lineRule="auto"/>
        <w:jc w:val="center"/>
        <w:rPr>
          <w:rFonts w:ascii="Times New Roman" w:hAnsi="Times New Roman"/>
          <w:bCs/>
          <w:sz w:val="28"/>
          <w:szCs w:val="28"/>
        </w:rPr>
      </w:pPr>
      <w:r>
        <w:rPr>
          <w:rFonts w:ascii="Times New Roman" w:hAnsi="Times New Roman"/>
          <w:bCs/>
          <w:sz w:val="28"/>
          <w:szCs w:val="28"/>
        </w:rPr>
        <w:t xml:space="preserve">«Васильевская средняя  общеобразовательная школа №2 </w:t>
      </w:r>
    </w:p>
    <w:p w:rsidR="00D31F99" w:rsidRDefault="00D31F99" w:rsidP="00D31F99">
      <w:pPr>
        <w:spacing w:line="240" w:lineRule="auto"/>
        <w:jc w:val="center"/>
        <w:rPr>
          <w:rFonts w:ascii="Verdana" w:hAnsi="Verdana"/>
          <w:bCs/>
          <w:sz w:val="32"/>
          <w:szCs w:val="32"/>
        </w:rPr>
      </w:pPr>
      <w:r>
        <w:rPr>
          <w:rFonts w:ascii="Times New Roman" w:hAnsi="Times New Roman"/>
          <w:bCs/>
          <w:sz w:val="28"/>
          <w:szCs w:val="28"/>
        </w:rPr>
        <w:t>имени Героя Советского Союза Николая Соболева ЗМР РТ</w:t>
      </w:r>
      <w:r>
        <w:rPr>
          <w:rFonts w:ascii="Verdana" w:hAnsi="Verdana"/>
          <w:bCs/>
          <w:sz w:val="32"/>
          <w:szCs w:val="32"/>
        </w:rPr>
        <w:t xml:space="preserve">»  </w:t>
      </w:r>
    </w:p>
    <w:p w:rsidR="00D31F99" w:rsidRDefault="00D31F99" w:rsidP="00D31F99">
      <w:pPr>
        <w:spacing w:line="240" w:lineRule="auto"/>
        <w:jc w:val="center"/>
        <w:rPr>
          <w:rFonts w:ascii="Times New Roman" w:hAnsi="Times New Roman"/>
          <w:b/>
          <w:sz w:val="28"/>
          <w:szCs w:val="28"/>
        </w:rPr>
      </w:pPr>
      <w:proofErr w:type="spellStart"/>
      <w:r>
        <w:rPr>
          <w:rFonts w:ascii="Times New Roman" w:hAnsi="Times New Roman"/>
          <w:b/>
          <w:sz w:val="28"/>
          <w:szCs w:val="28"/>
        </w:rPr>
        <w:t>Угольцовой</w:t>
      </w:r>
      <w:proofErr w:type="spellEnd"/>
      <w:r>
        <w:rPr>
          <w:rFonts w:ascii="Times New Roman" w:hAnsi="Times New Roman"/>
          <w:b/>
          <w:sz w:val="28"/>
          <w:szCs w:val="28"/>
        </w:rPr>
        <w:t xml:space="preserve"> Елены Викторовны</w:t>
      </w:r>
    </w:p>
    <w:p w:rsidR="00D31F99" w:rsidRDefault="00D31F99" w:rsidP="00D31F99">
      <w:pPr>
        <w:spacing w:line="240" w:lineRule="auto"/>
        <w:rPr>
          <w:rFonts w:ascii="Times New Roman" w:hAnsi="Times New Roman"/>
          <w:sz w:val="20"/>
          <w:szCs w:val="20"/>
        </w:rPr>
      </w:pPr>
    </w:p>
    <w:p w:rsidR="00D31F99" w:rsidRDefault="00D31F99" w:rsidP="00D31F99">
      <w:pPr>
        <w:spacing w:line="240" w:lineRule="auto"/>
        <w:jc w:val="right"/>
        <w:rPr>
          <w:rFonts w:ascii="Times New Roman" w:hAnsi="Times New Roman"/>
          <w:sz w:val="24"/>
          <w:szCs w:val="24"/>
        </w:rPr>
      </w:pPr>
      <w:r>
        <w:rPr>
          <w:rFonts w:ascii="Verdana" w:hAnsi="Verdana"/>
          <w:bCs/>
          <w:sz w:val="32"/>
          <w:szCs w:val="32"/>
        </w:rPr>
        <w:t xml:space="preserve"> </w:t>
      </w:r>
      <w:r>
        <w:rPr>
          <w:rFonts w:ascii="Verdana" w:hAnsi="Verdana" w:cs="Microsoft Sans Serif"/>
          <w:b/>
          <w:bCs/>
          <w:sz w:val="36"/>
        </w:rPr>
        <w:t xml:space="preserve">   </w:t>
      </w:r>
      <w:r>
        <w:rPr>
          <w:rFonts w:ascii="Times New Roman" w:hAnsi="Times New Roman"/>
          <w:sz w:val="24"/>
          <w:szCs w:val="24"/>
        </w:rPr>
        <w:t xml:space="preserve">Рассмотрено на заседании </w:t>
      </w:r>
    </w:p>
    <w:p w:rsidR="00D31F99" w:rsidRDefault="00D31F99" w:rsidP="00D31F99">
      <w:pPr>
        <w:tabs>
          <w:tab w:val="left" w:pos="9288"/>
        </w:tabs>
        <w:spacing w:line="240" w:lineRule="auto"/>
        <w:ind w:left="4248" w:firstLine="5"/>
        <w:jc w:val="right"/>
        <w:rPr>
          <w:rFonts w:ascii="Times New Roman" w:hAnsi="Times New Roman"/>
          <w:sz w:val="24"/>
          <w:szCs w:val="24"/>
        </w:rPr>
      </w:pPr>
      <w:r>
        <w:rPr>
          <w:rFonts w:ascii="Times New Roman" w:hAnsi="Times New Roman"/>
          <w:sz w:val="24"/>
          <w:szCs w:val="24"/>
        </w:rPr>
        <w:t xml:space="preserve">               педагогического совета школы</w:t>
      </w:r>
    </w:p>
    <w:p w:rsidR="00D31F99" w:rsidRPr="003F04B7" w:rsidRDefault="00D31F99" w:rsidP="00D31F99">
      <w:pPr>
        <w:tabs>
          <w:tab w:val="left" w:pos="9288"/>
        </w:tabs>
        <w:spacing w:line="240" w:lineRule="auto"/>
        <w:ind w:left="4248" w:firstLine="1139"/>
        <w:jc w:val="right"/>
        <w:rPr>
          <w:rFonts w:ascii="Times New Roman" w:hAnsi="Times New Roman"/>
          <w:sz w:val="24"/>
          <w:szCs w:val="24"/>
        </w:rPr>
      </w:pPr>
      <w:r w:rsidRPr="003F04B7">
        <w:rPr>
          <w:rFonts w:ascii="Times New Roman" w:hAnsi="Times New Roman"/>
          <w:sz w:val="24"/>
          <w:szCs w:val="24"/>
        </w:rPr>
        <w:t>протокол №</w:t>
      </w:r>
      <w:r w:rsidR="003F04B7" w:rsidRPr="003F04B7">
        <w:rPr>
          <w:rFonts w:ascii="Times New Roman" w:hAnsi="Times New Roman"/>
          <w:sz w:val="24"/>
          <w:szCs w:val="24"/>
        </w:rPr>
        <w:t xml:space="preserve"> 1   от «29</w:t>
      </w:r>
      <w:r w:rsidR="00C679F2" w:rsidRPr="003F04B7">
        <w:rPr>
          <w:rFonts w:ascii="Times New Roman" w:hAnsi="Times New Roman"/>
          <w:sz w:val="24"/>
          <w:szCs w:val="24"/>
        </w:rPr>
        <w:t>»  августа   2022</w:t>
      </w:r>
      <w:r w:rsidRPr="003F04B7">
        <w:rPr>
          <w:rFonts w:ascii="Times New Roman" w:hAnsi="Times New Roman"/>
          <w:sz w:val="24"/>
          <w:szCs w:val="24"/>
        </w:rPr>
        <w:t xml:space="preserve"> г.</w:t>
      </w:r>
    </w:p>
    <w:p w:rsidR="00D31F99" w:rsidRDefault="00D31F99" w:rsidP="00D31F99">
      <w:pPr>
        <w:tabs>
          <w:tab w:val="left" w:pos="9288"/>
        </w:tabs>
        <w:spacing w:line="240" w:lineRule="auto"/>
        <w:ind w:left="4248" w:firstLine="1139"/>
        <w:jc w:val="right"/>
        <w:rPr>
          <w:rFonts w:ascii="Times New Roman" w:hAnsi="Times New Roman"/>
          <w:sz w:val="24"/>
          <w:szCs w:val="24"/>
        </w:rPr>
      </w:pPr>
    </w:p>
    <w:p w:rsidR="00C679F2" w:rsidRDefault="00C679F2" w:rsidP="00D31F99">
      <w:pPr>
        <w:tabs>
          <w:tab w:val="left" w:pos="9288"/>
        </w:tabs>
        <w:ind w:left="360"/>
        <w:jc w:val="center"/>
        <w:rPr>
          <w:rFonts w:ascii="Times New Roman" w:hAnsi="Times New Roman"/>
          <w:b/>
          <w:sz w:val="28"/>
          <w:szCs w:val="28"/>
        </w:rPr>
      </w:pPr>
    </w:p>
    <w:p w:rsidR="00D31F99" w:rsidRDefault="00C679F2" w:rsidP="00C679F2">
      <w:pPr>
        <w:tabs>
          <w:tab w:val="left" w:pos="9288"/>
        </w:tabs>
        <w:ind w:left="360"/>
        <w:jc w:val="center"/>
        <w:rPr>
          <w:rFonts w:ascii="Times New Roman" w:hAnsi="Times New Roman"/>
          <w:b/>
          <w:sz w:val="28"/>
          <w:szCs w:val="28"/>
        </w:rPr>
      </w:pPr>
      <w:r>
        <w:rPr>
          <w:rFonts w:ascii="Times New Roman" w:hAnsi="Times New Roman"/>
          <w:b/>
          <w:sz w:val="28"/>
          <w:szCs w:val="28"/>
        </w:rPr>
        <w:t>2022 -2023</w:t>
      </w:r>
      <w:r w:rsidR="00D31F99">
        <w:rPr>
          <w:rFonts w:ascii="Times New Roman" w:hAnsi="Times New Roman"/>
          <w:b/>
          <w:sz w:val="28"/>
          <w:szCs w:val="28"/>
        </w:rPr>
        <w:t xml:space="preserve">  учебный год</w:t>
      </w:r>
      <w:r>
        <w:rPr>
          <w:rFonts w:ascii="Times New Roman" w:hAnsi="Times New Roman"/>
          <w:b/>
          <w:sz w:val="28"/>
          <w:szCs w:val="28"/>
        </w:rPr>
        <w:br/>
      </w:r>
    </w:p>
    <w:p w:rsidR="00DD4535" w:rsidRDefault="00DD4535" w:rsidP="00D31F99">
      <w:pPr>
        <w:jc w:val="center"/>
        <w:rPr>
          <w:rFonts w:ascii="Times New Roman" w:hAnsi="Times New Roman"/>
          <w:b/>
          <w:sz w:val="28"/>
          <w:szCs w:val="28"/>
        </w:rPr>
      </w:pPr>
    </w:p>
    <w:p w:rsidR="00C679F2" w:rsidRDefault="00C679F2" w:rsidP="00D31F99">
      <w:pPr>
        <w:jc w:val="center"/>
        <w:rPr>
          <w:rFonts w:ascii="Times New Roman" w:hAnsi="Times New Roman"/>
          <w:b/>
          <w:sz w:val="28"/>
          <w:szCs w:val="28"/>
        </w:rPr>
      </w:pPr>
    </w:p>
    <w:p w:rsidR="00DD4535" w:rsidRPr="00DD4535" w:rsidRDefault="00DD4535" w:rsidP="00DD4535">
      <w:pPr>
        <w:shd w:val="clear" w:color="auto" w:fill="FFFFFF" w:themeFill="background1"/>
        <w:tabs>
          <w:tab w:val="left" w:pos="2993"/>
        </w:tabs>
        <w:spacing w:after="0" w:line="240" w:lineRule="auto"/>
        <w:ind w:firstLine="851"/>
        <w:jc w:val="center"/>
        <w:rPr>
          <w:rFonts w:ascii="Times New Roman" w:eastAsia="Times New Roman" w:hAnsi="Times New Roman"/>
          <w:b/>
          <w:color w:val="000000" w:themeColor="text1"/>
          <w:sz w:val="24"/>
          <w:szCs w:val="24"/>
        </w:rPr>
      </w:pPr>
      <w:r w:rsidRPr="00DD4535">
        <w:rPr>
          <w:rFonts w:ascii="Times New Roman" w:eastAsia="Times New Roman" w:hAnsi="Times New Roman"/>
          <w:b/>
          <w:color w:val="000000" w:themeColor="text1"/>
          <w:sz w:val="24"/>
          <w:szCs w:val="24"/>
        </w:rPr>
        <w:t>ПОЯСНИТЕЛЬНАЯ ЗАПИСКА</w:t>
      </w:r>
    </w:p>
    <w:p w:rsidR="00DD4535" w:rsidRPr="00DD4535" w:rsidRDefault="00DD4535" w:rsidP="00DD4535">
      <w:pPr>
        <w:spacing w:after="0" w:line="240" w:lineRule="auto"/>
        <w:ind w:firstLine="851"/>
        <w:jc w:val="both"/>
        <w:rPr>
          <w:rFonts w:ascii="Times New Roman" w:eastAsia="Times New Roman" w:hAnsi="Times New Roman"/>
          <w:sz w:val="24"/>
          <w:szCs w:val="24"/>
        </w:rPr>
      </w:pPr>
    </w:p>
    <w:p w:rsidR="00DD4535" w:rsidRPr="00DD1145" w:rsidRDefault="00DD4535" w:rsidP="00DD1145">
      <w:pPr>
        <w:spacing w:after="0" w:line="240" w:lineRule="auto"/>
        <w:ind w:firstLine="851"/>
        <w:jc w:val="both"/>
        <w:rPr>
          <w:rFonts w:ascii="Times New Roman" w:eastAsia="Times New Roman" w:hAnsi="Times New Roman"/>
          <w:i/>
          <w:sz w:val="24"/>
          <w:szCs w:val="24"/>
        </w:rPr>
      </w:pPr>
      <w:r w:rsidRPr="00DD1145">
        <w:rPr>
          <w:rFonts w:ascii="Times New Roman" w:eastAsia="Times New Roman" w:hAnsi="Times New Roman"/>
          <w:sz w:val="24"/>
          <w:szCs w:val="24"/>
        </w:rPr>
        <w:t>Предлагаемый курс ра</w:t>
      </w:r>
      <w:r w:rsidRPr="00EE628E">
        <w:rPr>
          <w:rFonts w:ascii="Times New Roman" w:eastAsia="Times New Roman" w:hAnsi="Times New Roman"/>
          <w:sz w:val="24"/>
          <w:szCs w:val="24"/>
        </w:rPr>
        <w:t>с</w:t>
      </w:r>
      <w:r w:rsidRPr="00DD1145">
        <w:rPr>
          <w:rFonts w:ascii="Times New Roman" w:eastAsia="Times New Roman" w:hAnsi="Times New Roman"/>
          <w:sz w:val="24"/>
          <w:szCs w:val="24"/>
        </w:rPr>
        <w:t xml:space="preserve">считан 34 часа (1 час в неделю), </w:t>
      </w:r>
      <w:r w:rsidRPr="00DD1145">
        <w:rPr>
          <w:rFonts w:ascii="Times New Roman" w:eastAsia="Times New Roman" w:hAnsi="Times New Roman"/>
          <w:i/>
          <w:sz w:val="24"/>
          <w:szCs w:val="24"/>
        </w:rPr>
        <w:t xml:space="preserve">он поддерживает и углубляет базовые знания  по биологии и направлен на формирование и развитие основных учебных компетенций в ходе решения биологических задач. </w:t>
      </w:r>
    </w:p>
    <w:p w:rsidR="00DD4535" w:rsidRPr="00DD1145" w:rsidRDefault="00DD4535" w:rsidP="00DD1145">
      <w:pPr>
        <w:spacing w:after="0" w:line="240" w:lineRule="auto"/>
        <w:ind w:firstLine="709"/>
        <w:rPr>
          <w:rFonts w:ascii="Times New Roman" w:hAnsi="Times New Roman"/>
          <w:sz w:val="24"/>
          <w:szCs w:val="24"/>
          <w:u w:val="single"/>
          <w:lang w:eastAsia="ru-RU"/>
        </w:rPr>
      </w:pPr>
      <w:r w:rsidRPr="00DD1145">
        <w:rPr>
          <w:rFonts w:ascii="Times New Roman" w:hAnsi="Times New Roman"/>
          <w:b/>
          <w:bCs/>
          <w:sz w:val="24"/>
          <w:szCs w:val="24"/>
          <w:u w:val="single"/>
          <w:lang w:eastAsia="ru-RU"/>
        </w:rPr>
        <w:t>Статус документа</w:t>
      </w:r>
      <w:r w:rsidRPr="00DD1145">
        <w:rPr>
          <w:rFonts w:ascii="Times New Roman" w:hAnsi="Times New Roman"/>
          <w:sz w:val="24"/>
          <w:szCs w:val="24"/>
          <w:u w:val="single"/>
          <w:lang w:eastAsia="ru-RU"/>
        </w:rPr>
        <w:t xml:space="preserve"> </w:t>
      </w:r>
    </w:p>
    <w:p w:rsidR="00DD4535" w:rsidRPr="00DD1145" w:rsidRDefault="00DD4535" w:rsidP="00DD1145">
      <w:pPr>
        <w:spacing w:after="0" w:line="240" w:lineRule="auto"/>
        <w:rPr>
          <w:rFonts w:ascii="Times New Roman" w:hAnsi="Times New Roman"/>
          <w:sz w:val="24"/>
          <w:szCs w:val="24"/>
          <w:lang w:eastAsia="ru-RU"/>
        </w:rPr>
      </w:pPr>
      <w:r w:rsidRPr="00DD1145">
        <w:rPr>
          <w:rFonts w:ascii="Times New Roman" w:hAnsi="Times New Roman"/>
          <w:sz w:val="24"/>
          <w:szCs w:val="24"/>
          <w:lang w:eastAsia="ru-RU"/>
        </w:rPr>
        <w:t xml:space="preserve"> Программа кружка по биологии составлена на основе нормативных документов:</w:t>
      </w:r>
    </w:p>
    <w:p w:rsidR="00DD4535" w:rsidRPr="00DD1145" w:rsidRDefault="00DD4535" w:rsidP="00DD1145">
      <w:pPr>
        <w:numPr>
          <w:ilvl w:val="0"/>
          <w:numId w:val="1"/>
        </w:numPr>
        <w:tabs>
          <w:tab w:val="num" w:pos="284"/>
        </w:tabs>
        <w:spacing w:after="100" w:line="240" w:lineRule="auto"/>
        <w:ind w:left="142"/>
        <w:jc w:val="both"/>
        <w:rPr>
          <w:rFonts w:ascii="Times New Roman" w:hAnsi="Times New Roman"/>
          <w:sz w:val="24"/>
          <w:szCs w:val="24"/>
          <w:lang w:eastAsia="ru-RU"/>
        </w:rPr>
      </w:pPr>
      <w:r w:rsidRPr="00DD1145">
        <w:rPr>
          <w:rFonts w:ascii="Times New Roman" w:hAnsi="Times New Roman"/>
          <w:bCs/>
          <w:sz w:val="24"/>
          <w:szCs w:val="24"/>
          <w:lang w:eastAsia="ru-RU"/>
        </w:rPr>
        <w:t>Федеральный закон РФ от 29.12.2012 № 273-ФЗ "Об образовании в Российской Федерации«, ст. 2, п. 9;</w:t>
      </w:r>
    </w:p>
    <w:p w:rsidR="00DD4535" w:rsidRPr="00DD1145" w:rsidRDefault="00DD4535" w:rsidP="00DD1145">
      <w:pPr>
        <w:numPr>
          <w:ilvl w:val="0"/>
          <w:numId w:val="1"/>
        </w:numPr>
        <w:tabs>
          <w:tab w:val="num" w:pos="284"/>
        </w:tabs>
        <w:spacing w:after="100" w:line="240" w:lineRule="auto"/>
        <w:ind w:left="142"/>
        <w:jc w:val="both"/>
        <w:rPr>
          <w:rFonts w:ascii="Times New Roman" w:hAnsi="Times New Roman"/>
          <w:sz w:val="24"/>
          <w:szCs w:val="24"/>
          <w:lang w:eastAsia="ru-RU"/>
        </w:rPr>
      </w:pPr>
      <w:r w:rsidRPr="00DD1145">
        <w:rPr>
          <w:rFonts w:ascii="Times New Roman" w:hAnsi="Times New Roman"/>
          <w:bCs/>
          <w:sz w:val="24"/>
          <w:szCs w:val="24"/>
          <w:lang w:eastAsia="ru-RU"/>
        </w:rPr>
        <w:t xml:space="preserve">Федеральный государственный образовательный стандарт; </w:t>
      </w:r>
    </w:p>
    <w:p w:rsidR="00DD4535" w:rsidRPr="00DD1145" w:rsidRDefault="00DD4535" w:rsidP="00DD1145">
      <w:pPr>
        <w:numPr>
          <w:ilvl w:val="0"/>
          <w:numId w:val="1"/>
        </w:numPr>
        <w:tabs>
          <w:tab w:val="num" w:pos="284"/>
        </w:tabs>
        <w:spacing w:after="100" w:line="240" w:lineRule="auto"/>
        <w:ind w:left="142"/>
        <w:jc w:val="both"/>
        <w:rPr>
          <w:rFonts w:ascii="Times New Roman" w:hAnsi="Times New Roman"/>
          <w:sz w:val="24"/>
          <w:szCs w:val="24"/>
          <w:lang w:eastAsia="ru-RU"/>
        </w:rPr>
      </w:pPr>
      <w:r w:rsidRPr="00DD1145">
        <w:rPr>
          <w:rFonts w:ascii="Times New Roman" w:hAnsi="Times New Roman"/>
          <w:bCs/>
          <w:sz w:val="24"/>
          <w:szCs w:val="24"/>
          <w:lang w:eastAsia="ru-RU"/>
        </w:rPr>
        <w:t>письмо Министерства образования и науки РФ от 19 апреля 2011 г. № 03-255 «О введении федерального государственного образовательного стандарта общего образования»;</w:t>
      </w:r>
    </w:p>
    <w:p w:rsidR="00DD4535" w:rsidRPr="00DD1145" w:rsidRDefault="00DD4535" w:rsidP="00DD1145">
      <w:pPr>
        <w:numPr>
          <w:ilvl w:val="0"/>
          <w:numId w:val="1"/>
        </w:numPr>
        <w:tabs>
          <w:tab w:val="num" w:pos="284"/>
        </w:tabs>
        <w:spacing w:after="100" w:line="240" w:lineRule="auto"/>
        <w:ind w:left="142"/>
        <w:jc w:val="both"/>
        <w:rPr>
          <w:rFonts w:ascii="Times New Roman" w:hAnsi="Times New Roman"/>
          <w:sz w:val="24"/>
          <w:szCs w:val="24"/>
          <w:lang w:eastAsia="ru-RU"/>
        </w:rPr>
      </w:pPr>
      <w:r w:rsidRPr="00DD1145">
        <w:rPr>
          <w:rFonts w:ascii="Times New Roman" w:hAnsi="Times New Roman"/>
          <w:bCs/>
          <w:sz w:val="24"/>
          <w:szCs w:val="24"/>
          <w:lang w:eastAsia="ru-RU"/>
        </w:rPr>
        <w:t xml:space="preserve">федеральный перечень учебников, рекомендованных Министерством образования и науки РФ к использованию в образовательном процессе в общеобразовательных учреждениях, на 2021-2022 </w:t>
      </w:r>
      <w:proofErr w:type="spellStart"/>
      <w:r w:rsidRPr="00DD1145">
        <w:rPr>
          <w:rFonts w:ascii="Times New Roman" w:hAnsi="Times New Roman"/>
          <w:bCs/>
          <w:sz w:val="24"/>
          <w:szCs w:val="24"/>
          <w:lang w:eastAsia="ru-RU"/>
        </w:rPr>
        <w:t>уч.г</w:t>
      </w:r>
      <w:proofErr w:type="spellEnd"/>
      <w:r w:rsidRPr="00DD1145">
        <w:rPr>
          <w:rFonts w:ascii="Times New Roman" w:hAnsi="Times New Roman"/>
          <w:bCs/>
          <w:sz w:val="24"/>
          <w:szCs w:val="24"/>
          <w:lang w:eastAsia="ru-RU"/>
        </w:rPr>
        <w:t xml:space="preserve">., </w:t>
      </w:r>
    </w:p>
    <w:p w:rsidR="00DD4535" w:rsidRPr="00DD1145" w:rsidRDefault="00DD4535" w:rsidP="00DD1145">
      <w:pPr>
        <w:numPr>
          <w:ilvl w:val="0"/>
          <w:numId w:val="2"/>
        </w:numPr>
        <w:tabs>
          <w:tab w:val="num" w:pos="284"/>
        </w:tabs>
        <w:spacing w:after="100" w:line="240" w:lineRule="auto"/>
        <w:ind w:left="142"/>
        <w:jc w:val="both"/>
        <w:rPr>
          <w:rFonts w:ascii="Times New Roman" w:hAnsi="Times New Roman"/>
          <w:sz w:val="24"/>
          <w:szCs w:val="24"/>
          <w:lang w:eastAsia="ru-RU"/>
        </w:rPr>
      </w:pPr>
      <w:r w:rsidRPr="00DD1145">
        <w:rPr>
          <w:rFonts w:ascii="Times New Roman" w:hAnsi="Times New Roman"/>
          <w:bCs/>
          <w:sz w:val="24"/>
          <w:szCs w:val="24"/>
          <w:lang w:eastAsia="ru-RU"/>
        </w:rPr>
        <w:t>письмо Министерства образования и науки РФ  № 08-1786 от 28.10.2015 г. «О рабочих программах  учебных предметов»;</w:t>
      </w:r>
    </w:p>
    <w:p w:rsidR="00DD4535" w:rsidRPr="00DD1145" w:rsidRDefault="00DD4535" w:rsidP="00DD1145">
      <w:pPr>
        <w:numPr>
          <w:ilvl w:val="0"/>
          <w:numId w:val="2"/>
        </w:numPr>
        <w:tabs>
          <w:tab w:val="num" w:pos="284"/>
        </w:tabs>
        <w:spacing w:after="0" w:line="240" w:lineRule="auto"/>
        <w:ind w:left="142" w:hanging="426"/>
        <w:rPr>
          <w:rFonts w:ascii="Times New Roman" w:eastAsia="Times New Roman" w:hAnsi="Times New Roman"/>
          <w:sz w:val="24"/>
          <w:szCs w:val="24"/>
        </w:rPr>
      </w:pPr>
      <w:r w:rsidRPr="00DD1145">
        <w:rPr>
          <w:rFonts w:ascii="Times New Roman" w:hAnsi="Times New Roman"/>
          <w:bCs/>
          <w:sz w:val="24"/>
          <w:szCs w:val="24"/>
          <w:lang w:eastAsia="ru-RU"/>
        </w:rPr>
        <w:t>основная образовательная  программа МБОУ «ВСОШ№2 им. Н. Соболева ЗМР РТ» на 2021-2022 учебный год.</w:t>
      </w:r>
    </w:p>
    <w:p w:rsidR="00DD4535" w:rsidRPr="00DD1145" w:rsidRDefault="00DD4535" w:rsidP="00DD1145">
      <w:pPr>
        <w:spacing w:after="0" w:line="240" w:lineRule="auto"/>
        <w:ind w:left="142"/>
        <w:jc w:val="both"/>
        <w:rPr>
          <w:rFonts w:ascii="Times New Roman" w:eastAsia="Times New Roman" w:hAnsi="Times New Roman"/>
          <w:sz w:val="24"/>
          <w:szCs w:val="24"/>
        </w:rPr>
      </w:pPr>
      <w:r w:rsidRPr="00DD1145">
        <w:rPr>
          <w:rFonts w:ascii="Times New Roman" w:eastAsia="Times New Roman" w:hAnsi="Times New Roman"/>
          <w:b/>
          <w:i/>
          <w:sz w:val="24"/>
          <w:szCs w:val="24"/>
          <w:u w:val="single"/>
        </w:rPr>
        <w:t>Концепция программы курса</w:t>
      </w:r>
      <w:r w:rsidRPr="00DD1145">
        <w:rPr>
          <w:rFonts w:ascii="Times New Roman" w:eastAsia="Times New Roman" w:hAnsi="Times New Roman"/>
          <w:sz w:val="24"/>
          <w:szCs w:val="24"/>
        </w:rPr>
        <w:t xml:space="preserve">  заключается в том, что её разработка связана с  разработкой системы специализированной подготовки  в старших классах и направлена на реализацию  личностно - ориентированного процесса, при котором максимально учитываются интересы, склонности, и способности старшеклассников. Основной акцент  курса  ставится не на  приоритете содержания, а  на приоритете освоения учащимися способов действий, не нанося ущерб самому содержанию, т.е. развитию предметных и </w:t>
      </w:r>
      <w:proofErr w:type="spellStart"/>
      <w:r w:rsidRPr="00DD1145">
        <w:rPr>
          <w:rFonts w:ascii="Times New Roman" w:eastAsia="Times New Roman" w:hAnsi="Times New Roman"/>
          <w:sz w:val="24"/>
          <w:szCs w:val="24"/>
        </w:rPr>
        <w:t>межпредметных</w:t>
      </w:r>
      <w:proofErr w:type="spellEnd"/>
      <w:r w:rsidRPr="00DD1145">
        <w:rPr>
          <w:rFonts w:ascii="Times New Roman" w:eastAsia="Times New Roman" w:hAnsi="Times New Roman"/>
          <w:sz w:val="24"/>
          <w:szCs w:val="24"/>
        </w:rPr>
        <w:t xml:space="preserve"> компетенций, что находит отражение в контрольно-измерительных материалах ЕГЭ. Курс  тесно связан с уроками  общей  биологии и  соответствует  требованиям  ФГОС.</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b/>
          <w:i/>
          <w:sz w:val="24"/>
          <w:szCs w:val="24"/>
          <w:u w:val="single"/>
        </w:rPr>
        <w:t>Актуальность</w:t>
      </w:r>
      <w:r w:rsidRPr="00DD1145">
        <w:rPr>
          <w:rFonts w:ascii="Times New Roman" w:eastAsia="Times New Roman" w:hAnsi="Times New Roman"/>
          <w:sz w:val="24"/>
          <w:szCs w:val="24"/>
        </w:rPr>
        <w:t xml:space="preserve"> умения решать  задачи по биологии  возрастает  в связи  с  введением  ЕГЭ  по биологии,  а также  с тем, что необходимо применять знания  на практике. Курс  тесно связан с уроками  общей  биологии и  соответствует  требованиям  ФГОС.</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биологии дает  возможность  лучше  познать  фундаментальные  общебиологические понятия, отражающие строение и функционирование  биологических систем  на  всех  уровнях организации  жизни.</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Решение  задач по биологии позволяет   также углубить  и  закрепить  знания  по  разделам    общей  биологии. Огромную  важность в  непрерывном  образовании  приобретают  вопросы  самостоятельной  работы  учащихся, умение  мыслить  самостоятельно  и  находить  решение. Создаются  условия  для  индивидуальной и  групповой  форм  деятельности учащихся. Такое сочетание   двух форм  организации самостоятельной  работы  на  уроках  активизирует  слабых  учащихся  и  дает возможность  дифференцировать  помощь, способствует  воспитанию взаимопомощи  и  коллективизма. Создает  также  условия  для  обучения  учащихся  самоконтролю и самооценке. Это формирует  творческое  отношение  к  труду  важное  для  человека  любой  профессии и является  важным  условием успешного, качественного  выполнения  им  своих  обязанностей.  </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b/>
          <w:i/>
          <w:sz w:val="24"/>
          <w:szCs w:val="24"/>
          <w:u w:val="single"/>
        </w:rPr>
        <w:t>Особенностями программы курса</w:t>
      </w:r>
      <w:r w:rsidRPr="00DD1145">
        <w:rPr>
          <w:rFonts w:ascii="Times New Roman" w:eastAsia="Times New Roman" w:hAnsi="Times New Roman"/>
          <w:i/>
          <w:sz w:val="24"/>
          <w:szCs w:val="24"/>
          <w:u w:val="single"/>
        </w:rPr>
        <w:t xml:space="preserve"> </w:t>
      </w:r>
      <w:r w:rsidRPr="00DD1145">
        <w:rPr>
          <w:rFonts w:ascii="Times New Roman" w:eastAsia="Times New Roman" w:hAnsi="Times New Roman"/>
          <w:sz w:val="24"/>
          <w:szCs w:val="24"/>
        </w:rPr>
        <w:t xml:space="preserve">является тесная связь его содержания с уроками  общей  биологии и  соответствие  требованиям  Государственного стандарта. Подбор материалов для занятий осуществляется  на основе </w:t>
      </w:r>
      <w:proofErr w:type="spellStart"/>
      <w:r w:rsidRPr="00DD1145">
        <w:rPr>
          <w:rFonts w:ascii="Times New Roman" w:eastAsia="Times New Roman" w:hAnsi="Times New Roman"/>
          <w:sz w:val="24"/>
          <w:szCs w:val="24"/>
        </w:rPr>
        <w:t>компетентностно</w:t>
      </w:r>
      <w:proofErr w:type="spellEnd"/>
      <w:r w:rsidRPr="00DD1145">
        <w:rPr>
          <w:rFonts w:ascii="Times New Roman" w:eastAsia="Times New Roman" w:hAnsi="Times New Roman"/>
          <w:sz w:val="24"/>
          <w:szCs w:val="24"/>
        </w:rPr>
        <w:t xml:space="preserve"> - ориентированных заданий, направленных на   развитие  трёх уровней </w:t>
      </w:r>
      <w:proofErr w:type="spellStart"/>
      <w:r w:rsidRPr="00DD1145">
        <w:rPr>
          <w:rFonts w:ascii="Times New Roman" w:eastAsia="Times New Roman" w:hAnsi="Times New Roman"/>
          <w:sz w:val="24"/>
          <w:szCs w:val="24"/>
        </w:rPr>
        <w:t>обученности</w:t>
      </w:r>
      <w:proofErr w:type="spellEnd"/>
      <w:r w:rsidRPr="00DD1145">
        <w:rPr>
          <w:rFonts w:ascii="Times New Roman" w:eastAsia="Times New Roman" w:hAnsi="Times New Roman"/>
          <w:sz w:val="24"/>
          <w:szCs w:val="24"/>
        </w:rPr>
        <w:t>: репродуктивного, прикладного  и творческого.</w:t>
      </w:r>
    </w:p>
    <w:p w:rsidR="00DD4535" w:rsidRPr="00DD1145" w:rsidRDefault="00DD4535" w:rsidP="00DD1145">
      <w:pPr>
        <w:spacing w:after="0" w:line="240" w:lineRule="auto"/>
        <w:ind w:firstLine="851"/>
        <w:jc w:val="both"/>
        <w:rPr>
          <w:rFonts w:ascii="Times New Roman" w:eastAsia="Times New Roman" w:hAnsi="Times New Roman"/>
          <w:sz w:val="24"/>
          <w:szCs w:val="24"/>
        </w:rPr>
      </w:pPr>
    </w:p>
    <w:p w:rsidR="00DD4535" w:rsidRPr="00DD1145" w:rsidRDefault="00DD4535" w:rsidP="00DD1145">
      <w:pPr>
        <w:spacing w:after="0" w:line="240" w:lineRule="auto"/>
        <w:ind w:firstLine="851"/>
        <w:jc w:val="both"/>
        <w:rPr>
          <w:rFonts w:ascii="Times New Roman" w:eastAsia="Times New Roman" w:hAnsi="Times New Roman"/>
          <w:b/>
          <w:i/>
          <w:sz w:val="24"/>
          <w:szCs w:val="24"/>
        </w:rPr>
      </w:pPr>
      <w:r w:rsidRPr="00DD1145">
        <w:rPr>
          <w:rFonts w:ascii="Times New Roman" w:eastAsia="Times New Roman" w:hAnsi="Times New Roman"/>
          <w:b/>
          <w:i/>
          <w:sz w:val="24"/>
          <w:szCs w:val="24"/>
          <w:u w:val="single"/>
        </w:rPr>
        <w:t>Целью курса является:</w:t>
      </w:r>
      <w:r w:rsidRPr="00DD1145">
        <w:rPr>
          <w:rFonts w:ascii="Times New Roman" w:eastAsia="Times New Roman" w:hAnsi="Times New Roman"/>
          <w:sz w:val="24"/>
          <w:szCs w:val="24"/>
        </w:rPr>
        <w:t>.</w:t>
      </w:r>
    </w:p>
    <w:p w:rsidR="00DD4535" w:rsidRPr="00DD1145" w:rsidRDefault="00DD4535" w:rsidP="00DD1145">
      <w:pPr>
        <w:numPr>
          <w:ilvl w:val="0"/>
          <w:numId w:val="3"/>
        </w:numPr>
        <w:spacing w:after="0" w:line="240" w:lineRule="auto"/>
        <w:ind w:firstLine="567"/>
        <w:jc w:val="both"/>
        <w:rPr>
          <w:rFonts w:ascii="Times New Roman" w:eastAsia="Times New Roman" w:hAnsi="Times New Roman"/>
          <w:sz w:val="24"/>
          <w:szCs w:val="24"/>
        </w:rPr>
      </w:pPr>
      <w:r w:rsidRPr="00DD1145">
        <w:rPr>
          <w:rFonts w:ascii="Times New Roman" w:eastAsia="Times New Roman" w:hAnsi="Times New Roman"/>
          <w:sz w:val="24"/>
          <w:szCs w:val="24"/>
        </w:rPr>
        <w:t>Обобщить, систематизировать, расширить и углубить знания учащихся сформировать/актуализировать навыки решения  биологических  задач различных типов.</w:t>
      </w:r>
    </w:p>
    <w:p w:rsidR="00DD4535" w:rsidRPr="00DD1145" w:rsidRDefault="00DD4535" w:rsidP="00DD1145">
      <w:pPr>
        <w:numPr>
          <w:ilvl w:val="0"/>
          <w:numId w:val="3"/>
        </w:numPr>
        <w:spacing w:after="0" w:line="240" w:lineRule="auto"/>
        <w:ind w:firstLine="567"/>
        <w:jc w:val="both"/>
        <w:rPr>
          <w:rFonts w:ascii="Times New Roman" w:eastAsia="Times New Roman" w:hAnsi="Times New Roman"/>
          <w:sz w:val="24"/>
          <w:szCs w:val="24"/>
          <w:u w:val="single"/>
        </w:rPr>
      </w:pPr>
      <w:r w:rsidRPr="00DD1145">
        <w:rPr>
          <w:rFonts w:ascii="Times New Roman" w:eastAsia="Times New Roman" w:hAnsi="Times New Roman"/>
          <w:sz w:val="24"/>
          <w:szCs w:val="24"/>
          <w:u w:val="single"/>
        </w:rPr>
        <w:t>Дать ученику возможность реализовать свои интеллектуальные и творческие способности, имеющиеся знания и умения в других областях деятельности при выполнении проектной работы.</w:t>
      </w:r>
    </w:p>
    <w:p w:rsidR="00DD4535" w:rsidRPr="00DD1145" w:rsidRDefault="00DD4535" w:rsidP="00DD1145">
      <w:pPr>
        <w:numPr>
          <w:ilvl w:val="0"/>
          <w:numId w:val="4"/>
        </w:numPr>
        <w:spacing w:after="0" w:line="240" w:lineRule="auto"/>
        <w:ind w:firstLine="567"/>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Дать ученику возможность оценить свои склонности и интересы к данной области знания</w:t>
      </w:r>
    </w:p>
    <w:p w:rsidR="00DD4535" w:rsidRPr="00DD1145" w:rsidRDefault="00DD4535" w:rsidP="00DD1145">
      <w:pPr>
        <w:spacing w:after="0" w:line="240" w:lineRule="auto"/>
        <w:ind w:firstLine="851"/>
        <w:jc w:val="both"/>
        <w:rPr>
          <w:rFonts w:ascii="Times New Roman" w:eastAsia="Times New Roman" w:hAnsi="Times New Roman"/>
          <w:b/>
          <w:i/>
          <w:sz w:val="24"/>
          <w:szCs w:val="24"/>
          <w:u w:val="single"/>
        </w:rPr>
      </w:pPr>
      <w:r w:rsidRPr="00DD1145">
        <w:rPr>
          <w:rFonts w:ascii="Times New Roman" w:eastAsia="Times New Roman" w:hAnsi="Times New Roman"/>
          <w:b/>
          <w:i/>
          <w:sz w:val="24"/>
          <w:szCs w:val="24"/>
          <w:u w:val="single"/>
        </w:rPr>
        <w:t xml:space="preserve">Задачи: </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1.Формировать систему знаний по  главным  теоретическим законам биологии. </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2.Совершенствовать умение решать  биологические задачи репродуктивного , прикладного и творческого характера</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3.Развивать   ключевые компетенции : учебно - познавательные, информационные , коммуникативные ,социальные.</w:t>
      </w:r>
    </w:p>
    <w:p w:rsidR="00DD4535" w:rsidRPr="00DD1145" w:rsidRDefault="00DD4535" w:rsidP="00DD1145">
      <w:pPr>
        <w:spacing w:after="0" w:line="240" w:lineRule="auto"/>
        <w:ind w:firstLine="851"/>
        <w:jc w:val="both"/>
        <w:rPr>
          <w:rFonts w:ascii="Times New Roman" w:eastAsia="Times New Roman" w:hAnsi="Times New Roman"/>
          <w:sz w:val="24"/>
          <w:szCs w:val="24"/>
          <w:lang w:eastAsia="ru-RU"/>
        </w:rPr>
      </w:pPr>
      <w:r w:rsidRPr="00DD1145">
        <w:rPr>
          <w:rFonts w:ascii="Times New Roman" w:eastAsia="Times New Roman" w:hAnsi="Times New Roman"/>
          <w:sz w:val="24"/>
          <w:szCs w:val="24"/>
          <w:lang w:eastAsia="ru-RU"/>
        </w:rPr>
        <w:t xml:space="preserve">4.Развивать биологическую интуицию, выработать определенную технику, чтобы быстро справится с предложенными экзаменационными заданиями. </w:t>
      </w:r>
    </w:p>
    <w:p w:rsidR="00DD4535" w:rsidRPr="00DD1145" w:rsidRDefault="00DD4535" w:rsidP="00DD1145">
      <w:pPr>
        <w:spacing w:after="0" w:line="240" w:lineRule="auto"/>
        <w:ind w:firstLine="851"/>
        <w:jc w:val="both"/>
        <w:rPr>
          <w:rFonts w:ascii="Times New Roman" w:eastAsia="Times New Roman" w:hAnsi="Times New Roman"/>
          <w:b/>
          <w:i/>
          <w:sz w:val="24"/>
          <w:szCs w:val="24"/>
        </w:rPr>
      </w:pPr>
      <w:r w:rsidRPr="00DD1145">
        <w:rPr>
          <w:rFonts w:ascii="Times New Roman" w:eastAsia="Times New Roman" w:hAnsi="Times New Roman"/>
          <w:b/>
          <w:i/>
          <w:sz w:val="24"/>
          <w:szCs w:val="24"/>
        </w:rPr>
        <w:t>Благодаря  данному  курсу  по  биологии выполняется несколько функций:</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1.</w:t>
      </w:r>
      <w:r w:rsidRPr="00DD1145">
        <w:rPr>
          <w:rFonts w:ascii="Times New Roman" w:eastAsia="Times New Roman" w:hAnsi="Times New Roman"/>
          <w:sz w:val="24"/>
          <w:szCs w:val="24"/>
        </w:rPr>
        <w:tab/>
        <w:t>Поддерживается изучение биологии на заданном стандартном уровне. Курс «Интеллектуальный клуб. Биология.» помогает закрепить и углубить уровень знаний по биологии, применить эти знания путём решения биологических задач.</w:t>
      </w:r>
    </w:p>
    <w:p w:rsidR="00DD4535" w:rsidRPr="00DD1145" w:rsidRDefault="00DD4535" w:rsidP="00DD1145">
      <w:pPr>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2.</w:t>
      </w:r>
      <w:r w:rsidRPr="00DD1145">
        <w:rPr>
          <w:rFonts w:ascii="Times New Roman" w:eastAsia="Times New Roman" w:hAnsi="Times New Roman"/>
          <w:sz w:val="24"/>
          <w:szCs w:val="24"/>
        </w:rPr>
        <w:tab/>
        <w:t>Осуществляется личностно-ориентированный подход в обучении. То есть учитываются индивидуальные склонности и способности учащихся и создаются условия для обучения их в соответствии с профессиональными интересами.</w:t>
      </w:r>
    </w:p>
    <w:p w:rsidR="00DD4535" w:rsidRPr="00DD1145" w:rsidRDefault="00DD4535" w:rsidP="00DD1145">
      <w:pPr>
        <w:spacing w:after="0" w:line="240" w:lineRule="auto"/>
        <w:jc w:val="center"/>
        <w:rPr>
          <w:rFonts w:ascii="Times New Roman" w:eastAsia="Times New Roman" w:hAnsi="Times New Roman"/>
          <w:sz w:val="24"/>
          <w:szCs w:val="24"/>
        </w:rPr>
      </w:pPr>
    </w:p>
    <w:p w:rsidR="00DD4535" w:rsidRPr="00DD1145" w:rsidRDefault="00DD4535" w:rsidP="00DD1145">
      <w:pPr>
        <w:spacing w:after="0" w:line="240" w:lineRule="auto"/>
        <w:jc w:val="center"/>
        <w:rPr>
          <w:rFonts w:ascii="Times New Roman" w:eastAsia="Times New Roman" w:hAnsi="Times New Roman"/>
          <w:b/>
          <w:i/>
          <w:sz w:val="24"/>
          <w:szCs w:val="24"/>
          <w:u w:val="single"/>
        </w:rPr>
      </w:pPr>
      <w:r w:rsidRPr="00DD1145">
        <w:rPr>
          <w:rFonts w:ascii="Times New Roman" w:eastAsia="Times New Roman" w:hAnsi="Times New Roman"/>
          <w:b/>
          <w:i/>
          <w:sz w:val="24"/>
          <w:szCs w:val="24"/>
          <w:u w:val="single"/>
        </w:rPr>
        <w:t>Планируемый результат</w:t>
      </w:r>
    </w:p>
    <w:p w:rsidR="00DD4535" w:rsidRPr="00DD1145" w:rsidRDefault="00DD4535" w:rsidP="00DD1145">
      <w:pPr>
        <w:spacing w:after="0" w:line="240" w:lineRule="auto"/>
        <w:ind w:firstLine="851"/>
        <w:jc w:val="both"/>
        <w:rPr>
          <w:rFonts w:ascii="Times New Roman" w:eastAsia="Times New Roman" w:hAnsi="Times New Roman"/>
          <w:b/>
          <w:i/>
          <w:sz w:val="24"/>
          <w:szCs w:val="24"/>
          <w:u w:val="single"/>
        </w:rPr>
      </w:pPr>
      <w:r w:rsidRPr="00DD1145">
        <w:rPr>
          <w:rFonts w:ascii="Times New Roman" w:eastAsia="Times New Roman" w:hAnsi="Times New Roman"/>
          <w:b/>
          <w:i/>
          <w:sz w:val="24"/>
          <w:szCs w:val="24"/>
          <w:u w:val="single"/>
        </w:rPr>
        <w:t>В результате   прохождения программы курса обучающиеся должны:</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Использовать общие приемы работы с тестовыми заданиями  различной сложности, ориентироваться в программном материале, уметь четко формулировать свои мысли</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Уметь правильно распределять время при выполнении тестовых работ.</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Обобщать и применять знания о клеточно-организменном уровне организации жизни.</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 Обобщать и применять знания о многообразии организмов.</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Сопоставлять особенности строения и функционирования организмов разных царств.</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Сопоставлять биологические объекты, процессы, явления, проявляющихся на всех уровнях организации жизни.</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Устанавливать последовательность биологических объектов, процессов, явлений.</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Применять биологические  знания в практических ситуациях (практико-ориентированное задание).</w:t>
      </w:r>
    </w:p>
    <w:p w:rsidR="00DD4535" w:rsidRPr="00DD1145" w:rsidRDefault="00DD4535" w:rsidP="00DD1145">
      <w:pPr>
        <w:numPr>
          <w:ilvl w:val="0"/>
          <w:numId w:val="5"/>
        </w:numPr>
        <w:autoSpaceDE w:val="0"/>
        <w:autoSpaceDN w:val="0"/>
        <w:adjustRightInd w:val="0"/>
        <w:spacing w:after="0" w:line="240" w:lineRule="auto"/>
        <w:ind w:hanging="29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Работать с текстом или рисунком.</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Обобщать и применять знания в новой  ситуации. </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Решать задачи по цитологии базового уровня и повышенного на применение знаний в новой ситуации.</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Решать  задачи  по генетике базового уровня и повышенного на применение знаний в новой ситуации.</w:t>
      </w:r>
    </w:p>
    <w:p w:rsidR="00DD4535" w:rsidRPr="00DD1145" w:rsidRDefault="00DD4535" w:rsidP="00DD1145">
      <w:pPr>
        <w:numPr>
          <w:ilvl w:val="0"/>
          <w:numId w:val="5"/>
        </w:numPr>
        <w:autoSpaceDE w:val="0"/>
        <w:autoSpaceDN w:val="0"/>
        <w:adjustRightInd w:val="0"/>
        <w:spacing w:after="0" w:line="240" w:lineRule="auto"/>
        <w:ind w:firstLine="414"/>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Решать  задачи   молекулярной биологии  базового уровня и повышенного на применение знаний в новой ситуации.</w:t>
      </w:r>
    </w:p>
    <w:p w:rsidR="00DD4535" w:rsidRPr="00DD1145" w:rsidRDefault="00DD4535" w:rsidP="00DD1145">
      <w:pPr>
        <w:spacing w:after="0" w:line="240" w:lineRule="auto"/>
        <w:ind w:firstLine="709"/>
        <w:rPr>
          <w:rFonts w:ascii="Times New Roman" w:eastAsia="Times New Roman" w:hAnsi="Times New Roman"/>
          <w:sz w:val="24"/>
          <w:szCs w:val="24"/>
          <w:u w:val="single"/>
        </w:rPr>
      </w:pPr>
      <w:r w:rsidRPr="00DD1145">
        <w:rPr>
          <w:rFonts w:ascii="Times New Roman" w:eastAsia="Times New Roman" w:hAnsi="Times New Roman"/>
          <w:b/>
          <w:i/>
          <w:sz w:val="24"/>
          <w:szCs w:val="24"/>
          <w:u w:val="single"/>
        </w:rPr>
        <w:t>Структура программы.</w:t>
      </w:r>
      <w:r w:rsidRPr="00DD1145">
        <w:rPr>
          <w:rFonts w:ascii="Times New Roman" w:eastAsia="Times New Roman" w:hAnsi="Times New Roman"/>
          <w:i/>
          <w:sz w:val="24"/>
          <w:szCs w:val="24"/>
          <w:u w:val="single"/>
        </w:rPr>
        <w:t xml:space="preserve"> </w:t>
      </w:r>
      <w:r w:rsidRPr="00DD1145">
        <w:rPr>
          <w:rFonts w:ascii="Times New Roman" w:eastAsia="Times New Roman" w:hAnsi="Times New Roman"/>
          <w:sz w:val="24"/>
          <w:szCs w:val="24"/>
          <w:lang w:eastAsia="ru-RU"/>
        </w:rPr>
        <w:t>Курс опирается на знания, полученные при изучении  курса биологии 10 и 11 классов. Содержание программы включает 3  основные раздела: решение  задач по молекулярной биологии, решение  задач по цитологии, решение  задач по генетике, данные разделы делятся на темы, и каждая тема   курса является продолжением курса биологии. Основной тип занятий - практикум. Для наиболее успешного усвоения материала планируются различные формы работы с учащимися: разнообразные формы работы с текстом, тестами, выполнение творческих заданий. На каждом занятии учащимся рекомендуется серия заданий, часть которых выполняется в классе, а часть - дома самостоятельно. Для промежуточного контроля-  3 тестирования в форме ЕГЭ, и итогового контроля.</w:t>
      </w:r>
      <w:r w:rsidRPr="00DD1145">
        <w:rPr>
          <w:rFonts w:ascii="Times New Roman" w:eastAsia="Times New Roman" w:hAnsi="Times New Roman"/>
          <w:sz w:val="24"/>
          <w:szCs w:val="24"/>
        </w:rPr>
        <w:t>.</w:t>
      </w:r>
      <w:r w:rsidRPr="00DD1145">
        <w:rPr>
          <w:rFonts w:ascii="Times New Roman" w:eastAsia="Times New Roman" w:hAnsi="Times New Roman"/>
          <w:sz w:val="24"/>
          <w:szCs w:val="24"/>
          <w:lang w:eastAsia="ru-RU"/>
        </w:rPr>
        <w:t xml:space="preserve">  Курс реализует </w:t>
      </w:r>
      <w:proofErr w:type="spellStart"/>
      <w:r w:rsidRPr="00DD1145">
        <w:rPr>
          <w:rFonts w:ascii="Times New Roman" w:eastAsia="Times New Roman" w:hAnsi="Times New Roman"/>
          <w:sz w:val="24"/>
          <w:szCs w:val="24"/>
          <w:lang w:eastAsia="ru-RU"/>
        </w:rPr>
        <w:t>компетентностный</w:t>
      </w:r>
      <w:proofErr w:type="spellEnd"/>
      <w:r w:rsidRPr="00DD1145">
        <w:rPr>
          <w:rFonts w:ascii="Times New Roman" w:eastAsia="Times New Roman" w:hAnsi="Times New Roman"/>
          <w:sz w:val="24"/>
          <w:szCs w:val="24"/>
          <w:lang w:eastAsia="ru-RU"/>
        </w:rPr>
        <w:t xml:space="preserve">, </w:t>
      </w:r>
      <w:proofErr w:type="spellStart"/>
      <w:r w:rsidRPr="00DD1145">
        <w:rPr>
          <w:rFonts w:ascii="Times New Roman" w:eastAsia="Times New Roman" w:hAnsi="Times New Roman"/>
          <w:sz w:val="24"/>
          <w:szCs w:val="24"/>
          <w:lang w:eastAsia="ru-RU"/>
        </w:rPr>
        <w:t>деятельностный</w:t>
      </w:r>
      <w:proofErr w:type="spellEnd"/>
      <w:r w:rsidRPr="00DD1145">
        <w:rPr>
          <w:rFonts w:ascii="Times New Roman" w:eastAsia="Times New Roman" w:hAnsi="Times New Roman"/>
          <w:sz w:val="24"/>
          <w:szCs w:val="24"/>
          <w:lang w:eastAsia="ru-RU"/>
        </w:rPr>
        <w:t xml:space="preserve"> и индивидуальный подход к обучению. </w:t>
      </w:r>
      <w:proofErr w:type="spellStart"/>
      <w:r w:rsidRPr="00DD1145">
        <w:rPr>
          <w:rFonts w:ascii="Times New Roman" w:eastAsia="Times New Roman" w:hAnsi="Times New Roman"/>
          <w:sz w:val="24"/>
          <w:szCs w:val="24"/>
          <w:lang w:eastAsia="ru-RU"/>
        </w:rPr>
        <w:t>Деятельностный</w:t>
      </w:r>
      <w:proofErr w:type="spellEnd"/>
      <w:r w:rsidRPr="00DD1145">
        <w:rPr>
          <w:rFonts w:ascii="Times New Roman" w:eastAsia="Times New Roman" w:hAnsi="Times New Roman"/>
          <w:sz w:val="24"/>
          <w:szCs w:val="24"/>
          <w:lang w:eastAsia="ru-RU"/>
        </w:rPr>
        <w:t xml:space="preserve"> подход реализуется в процессе проведения самостоятельных и практических работ с учащимися, составляет основу курса. Деятельность учителя сводится в основном к консультированию учащихся, анализу и разбору наиболее проблемных вопросов и тем. Индивидуализация обучения достигается за счет использования в процессе обучения педагогической технологии личностно-ориентированного образования «ИСУД» (индивидуальный стиль учебной деятельности). </w:t>
      </w:r>
    </w:p>
    <w:p w:rsidR="00DD4535" w:rsidRPr="00DD1145" w:rsidRDefault="00DD4535" w:rsidP="00DD1145">
      <w:pPr>
        <w:spacing w:after="0" w:line="240" w:lineRule="auto"/>
        <w:ind w:firstLine="709"/>
        <w:rPr>
          <w:rFonts w:ascii="Times New Roman" w:eastAsia="Times New Roman" w:hAnsi="Times New Roman"/>
          <w:sz w:val="24"/>
          <w:szCs w:val="24"/>
          <w:lang w:eastAsia="ru-RU"/>
        </w:rPr>
      </w:pPr>
      <w:r w:rsidRPr="00DD1145">
        <w:rPr>
          <w:rFonts w:ascii="Times New Roman" w:eastAsia="Times New Roman" w:hAnsi="Times New Roman"/>
          <w:sz w:val="24"/>
          <w:szCs w:val="24"/>
          <w:lang w:eastAsia="ru-RU"/>
        </w:rPr>
        <w:t xml:space="preserve">В подготовке и проведении занятий  данного курса используется  технология </w:t>
      </w:r>
      <w:proofErr w:type="spellStart"/>
      <w:r w:rsidRPr="00DD1145">
        <w:rPr>
          <w:rFonts w:ascii="Times New Roman" w:eastAsia="Times New Roman" w:hAnsi="Times New Roman"/>
          <w:sz w:val="24"/>
          <w:szCs w:val="24"/>
          <w:lang w:eastAsia="ru-RU"/>
        </w:rPr>
        <w:t>здоровьесберегающего</w:t>
      </w:r>
      <w:proofErr w:type="spellEnd"/>
      <w:r w:rsidRPr="00DD1145">
        <w:rPr>
          <w:rFonts w:ascii="Times New Roman" w:eastAsia="Times New Roman" w:hAnsi="Times New Roman"/>
          <w:sz w:val="24"/>
          <w:szCs w:val="24"/>
          <w:lang w:eastAsia="ru-RU"/>
        </w:rPr>
        <w:t xml:space="preserve"> обучения и воспитания: создание психологического комфорта, санитарно-гигиенических условий, двигательной активности и других критериев, которые влияют на успешность в обучении. </w:t>
      </w:r>
    </w:p>
    <w:p w:rsidR="00DD4535" w:rsidRPr="00DD1145" w:rsidRDefault="00DD4535" w:rsidP="00DD1145">
      <w:pPr>
        <w:spacing w:after="0" w:line="240" w:lineRule="auto"/>
        <w:ind w:firstLine="709"/>
        <w:rPr>
          <w:rFonts w:ascii="Times New Roman" w:eastAsia="Times New Roman" w:hAnsi="Times New Roman"/>
          <w:b/>
          <w:i/>
          <w:sz w:val="24"/>
          <w:szCs w:val="24"/>
          <w:u w:val="single"/>
        </w:rPr>
      </w:pPr>
      <w:r w:rsidRPr="00DD1145">
        <w:rPr>
          <w:rFonts w:ascii="Times New Roman" w:eastAsia="Times New Roman" w:hAnsi="Times New Roman"/>
          <w:b/>
          <w:i/>
          <w:sz w:val="24"/>
          <w:szCs w:val="24"/>
          <w:u w:val="single"/>
        </w:rPr>
        <w:t xml:space="preserve">Формой отчётности по изучению данного курса может быть: </w:t>
      </w:r>
    </w:p>
    <w:p w:rsidR="00DD4535" w:rsidRPr="00DD1145" w:rsidRDefault="00DD4535" w:rsidP="00DD1145">
      <w:pPr>
        <w:keepNext/>
        <w:numPr>
          <w:ilvl w:val="0"/>
          <w:numId w:val="6"/>
        </w:numPr>
        <w:spacing w:after="0" w:line="240" w:lineRule="auto"/>
        <w:ind w:left="142" w:firstLine="425"/>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Составление биологических  задач, кроссвордов, создание презентаций,  по  темам кружка;</w:t>
      </w:r>
    </w:p>
    <w:p w:rsidR="00DD4535" w:rsidRPr="00DD1145" w:rsidRDefault="00DD4535" w:rsidP="00DD1145">
      <w:pPr>
        <w:keepNext/>
        <w:numPr>
          <w:ilvl w:val="0"/>
          <w:numId w:val="6"/>
        </w:numPr>
        <w:spacing w:after="0" w:line="240" w:lineRule="auto"/>
        <w:ind w:left="142" w:firstLine="425"/>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Зачёт по решению задач базового  и повышенного уровней;</w:t>
      </w:r>
    </w:p>
    <w:p w:rsidR="00DD4535" w:rsidRPr="00DD1145" w:rsidRDefault="00DD4535" w:rsidP="00DD1145">
      <w:pPr>
        <w:numPr>
          <w:ilvl w:val="0"/>
          <w:numId w:val="7"/>
        </w:numPr>
        <w:spacing w:after="0" w:line="240" w:lineRule="auto"/>
        <w:rPr>
          <w:rFonts w:ascii="Times New Roman" w:eastAsia="Times New Roman" w:hAnsi="Times New Roman"/>
          <w:sz w:val="24"/>
          <w:szCs w:val="24"/>
          <w:lang w:eastAsia="ru-RU"/>
        </w:rPr>
      </w:pPr>
      <w:r w:rsidRPr="00DD1145">
        <w:rPr>
          <w:rFonts w:ascii="Times New Roman" w:eastAsia="Times New Roman" w:hAnsi="Times New Roman"/>
          <w:sz w:val="24"/>
          <w:szCs w:val="24"/>
        </w:rPr>
        <w:t>Защита проектных работ</w:t>
      </w:r>
    </w:p>
    <w:p w:rsidR="00DD4535" w:rsidRPr="00DD1145" w:rsidRDefault="00DD4535" w:rsidP="00DD1145">
      <w:pPr>
        <w:numPr>
          <w:ilvl w:val="0"/>
          <w:numId w:val="7"/>
        </w:numPr>
        <w:spacing w:after="0" w:line="240" w:lineRule="auto"/>
        <w:rPr>
          <w:rFonts w:ascii="Times New Roman" w:eastAsia="Times New Roman" w:hAnsi="Times New Roman"/>
          <w:sz w:val="24"/>
          <w:szCs w:val="24"/>
          <w:lang w:eastAsia="ru-RU"/>
        </w:rPr>
      </w:pPr>
      <w:r w:rsidRPr="00DD1145">
        <w:rPr>
          <w:rFonts w:ascii="Times New Roman" w:eastAsia="Times New Roman" w:hAnsi="Times New Roman"/>
          <w:sz w:val="24"/>
          <w:szCs w:val="24"/>
        </w:rPr>
        <w:t>Тестовые задания  по решению задач по материалам Единого Государств</w:t>
      </w:r>
      <w:r w:rsidR="0076468B" w:rsidRPr="00DD1145">
        <w:rPr>
          <w:rFonts w:ascii="Times New Roman" w:eastAsia="Times New Roman" w:hAnsi="Times New Roman"/>
          <w:sz w:val="24"/>
          <w:szCs w:val="24"/>
        </w:rPr>
        <w:t xml:space="preserve">енного экзамена по биологии 2021-2022 учебного </w:t>
      </w:r>
      <w:r w:rsidRPr="00DD1145">
        <w:rPr>
          <w:rFonts w:ascii="Times New Roman" w:eastAsia="Times New Roman" w:hAnsi="Times New Roman"/>
          <w:sz w:val="24"/>
          <w:szCs w:val="24"/>
        </w:rPr>
        <w:t>года (задания уровня Б повышенного уровня сложности, С);</w:t>
      </w:r>
    </w:p>
    <w:p w:rsidR="00DD4535" w:rsidRPr="00DD1145" w:rsidRDefault="00DD4535" w:rsidP="00DD1145">
      <w:pPr>
        <w:shd w:val="clear" w:color="auto" w:fill="FFFFFF" w:themeFill="background1"/>
        <w:spacing w:after="0" w:line="240" w:lineRule="auto"/>
        <w:rPr>
          <w:rFonts w:ascii="Times New Roman" w:eastAsia="Times New Roman" w:hAnsi="Times New Roman"/>
          <w:b/>
          <w:sz w:val="24"/>
          <w:szCs w:val="24"/>
        </w:rPr>
      </w:pPr>
    </w:p>
    <w:p w:rsidR="00DD4535" w:rsidRPr="00DD1145" w:rsidRDefault="00DD4535" w:rsidP="00DD1145">
      <w:pPr>
        <w:shd w:val="clear" w:color="auto" w:fill="FFFFFF" w:themeFill="background1"/>
        <w:spacing w:after="0" w:line="240" w:lineRule="auto"/>
        <w:jc w:val="center"/>
        <w:rPr>
          <w:rFonts w:ascii="Times New Roman" w:eastAsia="Times New Roman" w:hAnsi="Times New Roman"/>
          <w:b/>
          <w:sz w:val="24"/>
          <w:szCs w:val="24"/>
        </w:rPr>
      </w:pPr>
      <w:r w:rsidRPr="00DD1145">
        <w:rPr>
          <w:rFonts w:ascii="Times New Roman" w:eastAsia="Times New Roman" w:hAnsi="Times New Roman"/>
          <w:b/>
          <w:sz w:val="24"/>
          <w:szCs w:val="24"/>
        </w:rPr>
        <w:t>СОДЕРЖАНИЕ КУРСА</w:t>
      </w:r>
    </w:p>
    <w:p w:rsidR="00DD4535" w:rsidRPr="00DD1145" w:rsidRDefault="00DD4535" w:rsidP="00DD1145">
      <w:pPr>
        <w:shd w:val="clear" w:color="auto" w:fill="FFFFFF" w:themeFill="background1"/>
        <w:spacing w:after="0" w:line="240" w:lineRule="auto"/>
        <w:jc w:val="center"/>
        <w:rPr>
          <w:rFonts w:ascii="Times New Roman" w:eastAsia="Times New Roman" w:hAnsi="Times New Roman"/>
          <w:b/>
          <w:sz w:val="24"/>
          <w:szCs w:val="24"/>
        </w:rPr>
      </w:pPr>
    </w:p>
    <w:p w:rsidR="00DD4535" w:rsidRPr="00DD1145" w:rsidRDefault="00EE628E" w:rsidP="00DD1145">
      <w:pPr>
        <w:shd w:val="clear" w:color="auto" w:fill="FFFFFF" w:themeFill="background1"/>
        <w:spacing w:after="0" w:line="240" w:lineRule="auto"/>
        <w:ind w:firstLine="851"/>
        <w:jc w:val="center"/>
        <w:rPr>
          <w:rFonts w:ascii="Times New Roman" w:eastAsia="Times New Roman" w:hAnsi="Times New Roman"/>
          <w:b/>
          <w:sz w:val="24"/>
          <w:szCs w:val="24"/>
        </w:rPr>
      </w:pPr>
      <w:r>
        <w:rPr>
          <w:rFonts w:ascii="Times New Roman" w:eastAsia="Times New Roman" w:hAnsi="Times New Roman"/>
          <w:b/>
          <w:sz w:val="24"/>
          <w:szCs w:val="24"/>
        </w:rPr>
        <w:t>Введение – 2 часа</w:t>
      </w:r>
    </w:p>
    <w:p w:rsidR="00DD4535" w:rsidRPr="00DD1145" w:rsidRDefault="00DD4535" w:rsidP="00DD1145">
      <w:pPr>
        <w:shd w:val="clear" w:color="auto" w:fill="FFFFFF" w:themeFill="background1"/>
        <w:spacing w:after="0" w:line="240" w:lineRule="auto"/>
        <w:ind w:left="426"/>
        <w:contextualSpacing/>
        <w:rPr>
          <w:rFonts w:ascii="Times New Roman" w:eastAsia="Times New Roman" w:hAnsi="Times New Roman"/>
          <w:i/>
          <w:sz w:val="24"/>
          <w:szCs w:val="24"/>
        </w:rPr>
      </w:pPr>
    </w:p>
    <w:p w:rsidR="00DD4535" w:rsidRPr="00DD1145" w:rsidRDefault="00DD4535" w:rsidP="00DD1145">
      <w:pPr>
        <w:numPr>
          <w:ilvl w:val="0"/>
          <w:numId w:val="8"/>
        </w:numPr>
        <w:shd w:val="clear" w:color="auto" w:fill="FFFFFF" w:themeFill="background1"/>
        <w:spacing w:after="0" w:line="240" w:lineRule="auto"/>
        <w:ind w:left="426" w:hanging="426"/>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Введение в предмет</w:t>
      </w:r>
    </w:p>
    <w:p w:rsidR="00DD4535" w:rsidRPr="00DD1145" w:rsidRDefault="00DD4535" w:rsidP="00DD1145">
      <w:pPr>
        <w:shd w:val="clear" w:color="auto" w:fill="FFFFFF" w:themeFill="background1"/>
        <w:spacing w:after="0" w:line="240" w:lineRule="auto"/>
        <w:contextualSpacing/>
        <w:rPr>
          <w:rFonts w:ascii="Times New Roman" w:eastAsia="Times New Roman" w:hAnsi="Times New Roman"/>
          <w:b/>
          <w:color w:val="FFFFFF" w:themeColor="background1"/>
          <w:sz w:val="24"/>
          <w:szCs w:val="24"/>
        </w:rPr>
      </w:pPr>
    </w:p>
    <w:p w:rsidR="00DD4535" w:rsidRPr="00DD1145" w:rsidRDefault="00DD4535" w:rsidP="00DD1145">
      <w:pPr>
        <w:shd w:val="clear" w:color="auto" w:fill="FFFFFF" w:themeFill="background1"/>
        <w:spacing w:after="0" w:line="240" w:lineRule="auto"/>
        <w:ind w:firstLine="993"/>
        <w:contextualSpacing/>
        <w:rPr>
          <w:rFonts w:ascii="Times New Roman" w:eastAsia="Times New Roman" w:hAnsi="Times New Roman"/>
          <w:sz w:val="24"/>
          <w:szCs w:val="24"/>
        </w:rPr>
      </w:pPr>
      <w:r w:rsidRPr="00DD1145">
        <w:rPr>
          <w:rFonts w:ascii="Times New Roman" w:eastAsia="Times New Roman" w:hAnsi="Times New Roman"/>
          <w:sz w:val="24"/>
          <w:szCs w:val="24"/>
        </w:rPr>
        <w:t xml:space="preserve">Ресурсы учебного успеха: </w:t>
      </w:r>
      <w:proofErr w:type="spellStart"/>
      <w:r w:rsidRPr="00DD1145">
        <w:rPr>
          <w:rFonts w:ascii="Times New Roman" w:eastAsia="Times New Roman" w:hAnsi="Times New Roman"/>
          <w:sz w:val="24"/>
          <w:szCs w:val="24"/>
        </w:rPr>
        <w:t>обученность</w:t>
      </w:r>
      <w:proofErr w:type="spellEnd"/>
      <w:r w:rsidRPr="00DD1145">
        <w:rPr>
          <w:rFonts w:ascii="Times New Roman" w:eastAsia="Times New Roman" w:hAnsi="Times New Roman"/>
          <w:sz w:val="24"/>
          <w:szCs w:val="24"/>
        </w:rPr>
        <w:t>, мотивация, память, внимание, модальность, мышление, деятельность. Контроль, самоконтроль.</w:t>
      </w:r>
    </w:p>
    <w:p w:rsidR="00DD4535" w:rsidRPr="00DD1145" w:rsidRDefault="00DD4535" w:rsidP="00DD1145">
      <w:pPr>
        <w:shd w:val="clear" w:color="auto" w:fill="FFFFFF" w:themeFill="background1"/>
        <w:spacing w:after="0" w:line="240" w:lineRule="auto"/>
        <w:ind w:firstLine="993"/>
        <w:contextualSpacing/>
        <w:rPr>
          <w:rFonts w:ascii="Times New Roman" w:eastAsia="Times New Roman" w:hAnsi="Times New Roman"/>
          <w:sz w:val="24"/>
          <w:szCs w:val="24"/>
        </w:rPr>
      </w:pPr>
      <w:r w:rsidRPr="00DD1145">
        <w:rPr>
          <w:rFonts w:ascii="Times New Roman" w:eastAsia="Times New Roman" w:hAnsi="Times New Roman"/>
          <w:sz w:val="24"/>
          <w:szCs w:val="24"/>
        </w:rPr>
        <w:t xml:space="preserve">Мотивация на успех: матрица индивидуального успеха, индивидуальная программа развития </w:t>
      </w:r>
      <w:proofErr w:type="spellStart"/>
      <w:r w:rsidRPr="00DD1145">
        <w:rPr>
          <w:rFonts w:ascii="Times New Roman" w:eastAsia="Times New Roman" w:hAnsi="Times New Roman"/>
          <w:sz w:val="24"/>
          <w:szCs w:val="24"/>
        </w:rPr>
        <w:t>общеучебных</w:t>
      </w:r>
      <w:proofErr w:type="spellEnd"/>
      <w:r w:rsidRPr="00DD1145">
        <w:rPr>
          <w:rFonts w:ascii="Times New Roman" w:eastAsia="Times New Roman" w:hAnsi="Times New Roman"/>
          <w:sz w:val="24"/>
          <w:szCs w:val="24"/>
        </w:rPr>
        <w:t xml:space="preserve"> навыков.</w:t>
      </w:r>
    </w:p>
    <w:p w:rsidR="00DD4535" w:rsidRPr="00DD1145" w:rsidRDefault="00DD4535" w:rsidP="00DD1145">
      <w:pPr>
        <w:numPr>
          <w:ilvl w:val="0"/>
          <w:numId w:val="8"/>
        </w:numPr>
        <w:shd w:val="clear" w:color="auto" w:fill="FFFFFF" w:themeFill="background1"/>
        <w:spacing w:after="0" w:line="240" w:lineRule="auto"/>
        <w:ind w:left="426" w:hanging="426"/>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Решение задач по теме</w:t>
      </w:r>
    </w:p>
    <w:p w:rsidR="00DD4535" w:rsidRPr="00DD1145" w:rsidRDefault="00DD4535" w:rsidP="00DD1145">
      <w:p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«Основные свойства живого. Системная организация жизни»-1 час</w:t>
      </w: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r w:rsidRPr="00DD1145">
        <w:rPr>
          <w:rFonts w:ascii="Times New Roman" w:eastAsia="Times New Roman" w:hAnsi="Times New Roman"/>
          <w:b/>
          <w:sz w:val="24"/>
          <w:szCs w:val="24"/>
        </w:rPr>
        <w:t xml:space="preserve">            </w:t>
      </w:r>
      <w:r w:rsidRPr="00DD1145">
        <w:rPr>
          <w:rFonts w:ascii="Times New Roman" w:eastAsia="Times New Roman" w:hAnsi="Times New Roman"/>
          <w:b/>
          <w:sz w:val="24"/>
          <w:szCs w:val="24"/>
          <w:u w:val="single"/>
        </w:rPr>
        <w:t>Закрепление основного содержания тем в ходе решения биологических задач:</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Биология - наука о жизни и ее закономерностях. Предмет, задачи, методы и значение биологии. Связь биологии с другими науками, ее место в системе естественнонаучных и биологических дисциплин. Биология в системе культуры. Место биологии в формировании научного мировоззрения и научной картины мира.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 Основные признаки живого. Определение понятия «жизнь». Биологическая форма существования материи. Уровни организации живой материи и принципы их выделения.</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u w:val="single"/>
        </w:rPr>
      </w:pP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b/>
          <w:sz w:val="24"/>
          <w:szCs w:val="24"/>
          <w:u w:val="single"/>
        </w:rPr>
        <w:t>Основные понятия</w:t>
      </w:r>
      <w:r w:rsidRPr="00DD1145">
        <w:rPr>
          <w:rFonts w:ascii="Times New Roman" w:eastAsia="Times New Roman" w:hAnsi="Times New Roman"/>
          <w:sz w:val="24"/>
          <w:szCs w:val="24"/>
        </w:rPr>
        <w:t>. Биология. Жизнь. Основные признаки живого. Уровни организации живой материи. Методы изучения в биологии. Клетка. Ткань. Орган. Организм. Популяция и вид. Биогеоценоз. Биосфера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b/>
          <w:sz w:val="24"/>
          <w:szCs w:val="24"/>
        </w:rPr>
      </w:pPr>
    </w:p>
    <w:p w:rsidR="00DD4535" w:rsidRPr="00DD1145" w:rsidRDefault="00DD4535" w:rsidP="00DD1145">
      <w:pPr>
        <w:shd w:val="clear" w:color="auto" w:fill="FFFFFF" w:themeFill="background1"/>
        <w:spacing w:after="0" w:line="240" w:lineRule="auto"/>
        <w:ind w:firstLine="360"/>
        <w:jc w:val="center"/>
        <w:rPr>
          <w:rFonts w:ascii="Times New Roman" w:eastAsia="Times New Roman" w:hAnsi="Times New Roman"/>
          <w:b/>
          <w:sz w:val="24"/>
          <w:szCs w:val="24"/>
        </w:rPr>
      </w:pPr>
      <w:r w:rsidRPr="00DD1145">
        <w:rPr>
          <w:rFonts w:ascii="Times New Roman" w:eastAsia="Times New Roman" w:hAnsi="Times New Roman"/>
          <w:b/>
          <w:sz w:val="24"/>
          <w:szCs w:val="24"/>
        </w:rPr>
        <w:t>Раздел 1. Решение задач по теме «Молекулярная биология»-6 часов</w:t>
      </w: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r w:rsidRPr="00DD1145">
        <w:rPr>
          <w:rFonts w:ascii="Times New Roman" w:eastAsia="Times New Roman" w:hAnsi="Times New Roman"/>
          <w:b/>
          <w:sz w:val="24"/>
          <w:szCs w:val="24"/>
        </w:rPr>
        <w:t xml:space="preserve">            </w:t>
      </w:r>
      <w:r w:rsidRPr="00DD1145">
        <w:rPr>
          <w:rFonts w:ascii="Times New Roman" w:eastAsia="Times New Roman" w:hAnsi="Times New Roman"/>
          <w:b/>
          <w:sz w:val="24"/>
          <w:szCs w:val="24"/>
          <w:u w:val="single"/>
        </w:rPr>
        <w:t>Закрепление основного содержания тем в ходе решения биологических задач:</w:t>
      </w:r>
    </w:p>
    <w:p w:rsidR="00DD4535" w:rsidRPr="00DD1145" w:rsidRDefault="00DD4535" w:rsidP="00DD1145">
      <w:pPr>
        <w:numPr>
          <w:ilvl w:val="0"/>
          <w:numId w:val="9"/>
        </w:numPr>
        <w:shd w:val="clear" w:color="auto" w:fill="FFFFFF" w:themeFill="background1"/>
        <w:spacing w:after="0" w:line="240" w:lineRule="auto"/>
        <w:ind w:firstLine="851"/>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Химический состав клетки. Неорганические вещества.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Химические элементы и их роль в клетке. Неорганические вещества и их роль в жизнедеятельности клетки. Вода в клетке, взаимосвязь ее строения, химических свойств и биологической роли. Соли неорганических кислот, их вклад в обеспечение жизнедеятельности клетки и поддержание гомеостаза. Ионы в клетке, их функции. Осмотическое давление и тургор в клетке. Буферные системы клетки.</w:t>
      </w:r>
    </w:p>
    <w:p w:rsidR="00DD4535" w:rsidRPr="00DD1145" w:rsidRDefault="00DD4535" w:rsidP="00DD1145">
      <w:pPr>
        <w:numPr>
          <w:ilvl w:val="0"/>
          <w:numId w:val="9"/>
        </w:numPr>
        <w:shd w:val="clear" w:color="auto" w:fill="FFFFFF" w:themeFill="background1"/>
        <w:spacing w:after="0" w:line="240" w:lineRule="auto"/>
        <w:ind w:firstLine="851"/>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Химический состав клетки.  Углеводы. Липиды.</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Углеводы в жизнедеятельности растений, животных, грибов и бактерий. Структурные и функциональные особенности моносахаридов и дисахаридов. Биополимеры - полисахариды, строение и биологическая роль.</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Жиры и липиды, особенности их строения, связанные с функциональной активностью клетки.</w:t>
      </w:r>
    </w:p>
    <w:p w:rsidR="00DD4535" w:rsidRPr="00DD1145" w:rsidRDefault="00DD4535" w:rsidP="00DD1145">
      <w:pPr>
        <w:numPr>
          <w:ilvl w:val="0"/>
          <w:numId w:val="9"/>
        </w:numPr>
        <w:shd w:val="clear" w:color="auto" w:fill="FFFFFF" w:themeFill="background1"/>
        <w:spacing w:after="0" w:line="240" w:lineRule="auto"/>
        <w:ind w:firstLine="851"/>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Химический состав клетки. Белки.</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Органические вещества клетки. Биополимеры – белки. Структурная организация белковых молекул. Свойства белков. Денатурация и </w:t>
      </w:r>
      <w:proofErr w:type="spellStart"/>
      <w:r w:rsidRPr="00DD1145">
        <w:rPr>
          <w:rFonts w:ascii="Times New Roman" w:eastAsia="Times New Roman" w:hAnsi="Times New Roman"/>
          <w:sz w:val="24"/>
          <w:szCs w:val="24"/>
        </w:rPr>
        <w:t>ренатурация</w:t>
      </w:r>
      <w:proofErr w:type="spellEnd"/>
      <w:r w:rsidRPr="00DD1145">
        <w:rPr>
          <w:rFonts w:ascii="Times New Roman" w:eastAsia="Times New Roman" w:hAnsi="Times New Roman"/>
          <w:sz w:val="24"/>
          <w:szCs w:val="24"/>
        </w:rPr>
        <w:t xml:space="preserve"> – биологический смысл и значение. Функции белковых молекул. Ферменты, их роль в обеспечении процессов жизнедеятельности. Классификация ферментов</w:t>
      </w:r>
    </w:p>
    <w:p w:rsidR="00DD4535" w:rsidRPr="00DD1145" w:rsidRDefault="00DD4535" w:rsidP="00DD1145">
      <w:pPr>
        <w:shd w:val="clear" w:color="auto" w:fill="FFFFFF" w:themeFill="background1"/>
        <w:tabs>
          <w:tab w:val="left" w:pos="1371"/>
          <w:tab w:val="center" w:pos="4890"/>
        </w:tabs>
        <w:spacing w:after="0" w:line="240" w:lineRule="auto"/>
        <w:jc w:val="center"/>
        <w:rPr>
          <w:rFonts w:ascii="Times New Roman" w:eastAsia="Times New Roman" w:hAnsi="Times New Roman"/>
          <w:i/>
          <w:sz w:val="24"/>
          <w:szCs w:val="24"/>
        </w:rPr>
      </w:pPr>
      <w:r w:rsidRPr="00DD1145">
        <w:rPr>
          <w:rFonts w:ascii="Times New Roman" w:eastAsia="Times New Roman" w:hAnsi="Times New Roman"/>
          <w:i/>
          <w:sz w:val="24"/>
          <w:szCs w:val="24"/>
        </w:rPr>
        <w:t>4-5.  Химический состав клетки. Нуклеиновые кислоты.</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Нуклеиновые кислоты, их роль в клетке. История изучения. ДНК – молекула хранения наследственной информации. Структурная организация ДНК. Самоудвоение ДНК. РНК, ее виды, особенности строения и функционирования</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АТФ – основной аккумулятор энергии в клетке. Особенности строения молекулы и функции АТФ. Витамины, строение, источник поступления и роль в организме и клетке.</w:t>
      </w:r>
    </w:p>
    <w:p w:rsidR="00DD4535" w:rsidRPr="00DD1145" w:rsidRDefault="00DD4535" w:rsidP="00DD1145">
      <w:p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6.        Тестирование  по разделу «Молекулярная биология»</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b/>
          <w:sz w:val="24"/>
          <w:szCs w:val="24"/>
          <w:u w:val="single"/>
        </w:rPr>
        <w:t>Основные понятия</w:t>
      </w:r>
      <w:r w:rsidRPr="00DD1145">
        <w:rPr>
          <w:rFonts w:ascii="Times New Roman" w:eastAsia="Times New Roman" w:hAnsi="Times New Roman"/>
          <w:sz w:val="24"/>
          <w:szCs w:val="24"/>
          <w:u w:val="single"/>
        </w:rPr>
        <w:t>.</w:t>
      </w:r>
      <w:r w:rsidRPr="00DD1145">
        <w:rPr>
          <w:rFonts w:ascii="Times New Roman" w:eastAsia="Times New Roman" w:hAnsi="Times New Roman"/>
          <w:sz w:val="24"/>
          <w:szCs w:val="24"/>
        </w:rPr>
        <w:t xml:space="preserve"> Аминокислоты. Антикодон. Гидрофильность.  Гидрофобность. Гликопротеиды. Гуанин. Денатурация. ДНК. Кодон. </w:t>
      </w:r>
      <w:proofErr w:type="spellStart"/>
      <w:r w:rsidRPr="00DD1145">
        <w:rPr>
          <w:rFonts w:ascii="Times New Roman" w:eastAsia="Times New Roman" w:hAnsi="Times New Roman"/>
          <w:sz w:val="24"/>
          <w:szCs w:val="24"/>
        </w:rPr>
        <w:t>Комплементарность</w:t>
      </w:r>
      <w:proofErr w:type="spellEnd"/>
      <w:r w:rsidRPr="00DD1145">
        <w:rPr>
          <w:rFonts w:ascii="Times New Roman" w:eastAsia="Times New Roman" w:hAnsi="Times New Roman"/>
          <w:sz w:val="24"/>
          <w:szCs w:val="24"/>
        </w:rPr>
        <w:t xml:space="preserve">. Липопротеиды. Локус. Макроэлементы. Микроэлементы. Мономер. Нуклеопротеиды. Нуклеотид. Осмос. Полимер. Полипептид. Пептидная связь. РНК. Тимин. Ферменты. </w:t>
      </w:r>
      <w:proofErr w:type="spellStart"/>
      <w:r w:rsidRPr="00DD1145">
        <w:rPr>
          <w:rFonts w:ascii="Times New Roman" w:eastAsia="Times New Roman" w:hAnsi="Times New Roman"/>
          <w:sz w:val="24"/>
          <w:szCs w:val="24"/>
        </w:rPr>
        <w:t>Цитозин</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Урацил</w:t>
      </w:r>
      <w:proofErr w:type="spellEnd"/>
      <w:r w:rsidRPr="00DD1145">
        <w:rPr>
          <w:rFonts w:ascii="Times New Roman" w:eastAsia="Times New Roman" w:hAnsi="Times New Roman"/>
          <w:sz w:val="24"/>
          <w:szCs w:val="24"/>
        </w:rPr>
        <w:t>.</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proofErr w:type="spellStart"/>
      <w:r w:rsidRPr="00DD1145">
        <w:rPr>
          <w:rFonts w:ascii="Times New Roman" w:eastAsia="Times New Roman" w:hAnsi="Times New Roman"/>
          <w:b/>
          <w:sz w:val="24"/>
          <w:szCs w:val="24"/>
          <w:u w:val="single"/>
        </w:rPr>
        <w:t>Межпредметные</w:t>
      </w:r>
      <w:proofErr w:type="spellEnd"/>
      <w:r w:rsidRPr="00DD1145">
        <w:rPr>
          <w:rFonts w:ascii="Times New Roman" w:eastAsia="Times New Roman" w:hAnsi="Times New Roman"/>
          <w:b/>
          <w:sz w:val="24"/>
          <w:szCs w:val="24"/>
          <w:u w:val="single"/>
        </w:rPr>
        <w:t xml:space="preserve"> связи.</w:t>
      </w:r>
      <w:r w:rsidRPr="00DD1145">
        <w:rPr>
          <w:rFonts w:ascii="Times New Roman" w:eastAsia="Times New Roman" w:hAnsi="Times New Roman"/>
          <w:sz w:val="24"/>
          <w:szCs w:val="24"/>
        </w:rPr>
        <w:t xml:space="preserve"> Неорганическая химия. Химические элементы периодической системы </w:t>
      </w:r>
      <w:proofErr w:type="spellStart"/>
      <w:r w:rsidRPr="00DD1145">
        <w:rPr>
          <w:rFonts w:ascii="Times New Roman" w:eastAsia="Times New Roman" w:hAnsi="Times New Roman"/>
          <w:sz w:val="24"/>
          <w:szCs w:val="24"/>
        </w:rPr>
        <w:t>Д.И.Менделеева</w:t>
      </w:r>
      <w:proofErr w:type="spellEnd"/>
      <w:r w:rsidRPr="00DD1145">
        <w:rPr>
          <w:rFonts w:ascii="Times New Roman" w:eastAsia="Times New Roman" w:hAnsi="Times New Roman"/>
          <w:sz w:val="24"/>
          <w:szCs w:val="24"/>
        </w:rPr>
        <w:t xml:space="preserve">.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jc w:val="center"/>
        <w:rPr>
          <w:rFonts w:ascii="Times New Roman" w:eastAsia="Times New Roman" w:hAnsi="Times New Roman"/>
          <w:b/>
          <w:sz w:val="24"/>
          <w:szCs w:val="24"/>
        </w:rPr>
      </w:pPr>
      <w:r w:rsidRPr="00DD1145">
        <w:rPr>
          <w:rFonts w:ascii="Times New Roman" w:eastAsia="Times New Roman" w:hAnsi="Times New Roman"/>
          <w:b/>
          <w:sz w:val="24"/>
          <w:szCs w:val="24"/>
        </w:rPr>
        <w:t>Раздел 2.  Решение задач по те</w:t>
      </w:r>
      <w:r w:rsidR="00EE628E">
        <w:rPr>
          <w:rFonts w:ascii="Times New Roman" w:eastAsia="Times New Roman" w:hAnsi="Times New Roman"/>
          <w:b/>
          <w:sz w:val="24"/>
          <w:szCs w:val="24"/>
        </w:rPr>
        <w:t>ме «Цитология» -10</w:t>
      </w:r>
      <w:r w:rsidRPr="00DD1145">
        <w:rPr>
          <w:rFonts w:ascii="Times New Roman" w:eastAsia="Times New Roman" w:hAnsi="Times New Roman"/>
          <w:b/>
          <w:sz w:val="24"/>
          <w:szCs w:val="24"/>
        </w:rPr>
        <w:t xml:space="preserve"> часов</w:t>
      </w: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r w:rsidRPr="00DD1145">
        <w:rPr>
          <w:rFonts w:ascii="Times New Roman" w:eastAsia="Times New Roman" w:hAnsi="Times New Roman"/>
          <w:b/>
          <w:sz w:val="24"/>
          <w:szCs w:val="24"/>
        </w:rPr>
        <w:t xml:space="preserve">            </w:t>
      </w:r>
      <w:r w:rsidRPr="00DD1145">
        <w:rPr>
          <w:rFonts w:ascii="Times New Roman" w:eastAsia="Times New Roman" w:hAnsi="Times New Roman"/>
          <w:b/>
          <w:sz w:val="24"/>
          <w:szCs w:val="24"/>
          <w:u w:val="single"/>
        </w:rPr>
        <w:t>Закрепление основного содержания тем в ходе решения биологических задач:</w:t>
      </w:r>
    </w:p>
    <w:p w:rsidR="0076468B" w:rsidRPr="00DD1145" w:rsidRDefault="0076468B"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p>
    <w:p w:rsidR="0076468B" w:rsidRPr="00DD1145" w:rsidRDefault="0076468B"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p>
    <w:p w:rsidR="00DD4535" w:rsidRPr="00DD1145" w:rsidRDefault="00DD4535" w:rsidP="00DD1145">
      <w:pPr>
        <w:numPr>
          <w:ilvl w:val="0"/>
          <w:numId w:val="10"/>
        </w:num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Цитология как наука.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Предмет, задачи и методы современной цитологии. Место цитологии в системе естественнонаучных и биологических наук. История развития цитология. Теоретическое и практическое значение цитологических исследований в медицине, здравоохранении, сельском хозяйстве, деле охраны природы и других сферах человеческой деятельности.</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История открытие клетки. Клеточная теория. Основные положения первой клеточной теории. Современная клеточная теория, ее основные положения и значение для развития биологии.</w:t>
      </w:r>
    </w:p>
    <w:p w:rsidR="00DD4535" w:rsidRPr="00DD1145" w:rsidRDefault="00DD4535" w:rsidP="00DD1145">
      <w:pPr>
        <w:numPr>
          <w:ilvl w:val="0"/>
          <w:numId w:val="10"/>
        </w:num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Строение клетки и её органоиды.</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Плазматическая мембрана и оболочка клетки. Строение мембраны клеток. Проникновение веществ через мембрану клеток. Виды транспорта веществ через цитоплазматическую мембрану клеток (пассивный и активный транспорт, </w:t>
      </w:r>
      <w:proofErr w:type="spellStart"/>
      <w:r w:rsidRPr="00DD1145">
        <w:rPr>
          <w:rFonts w:ascii="Times New Roman" w:eastAsia="Times New Roman" w:hAnsi="Times New Roman"/>
          <w:sz w:val="24"/>
          <w:szCs w:val="24"/>
        </w:rPr>
        <w:t>экзоцитоз</w:t>
      </w:r>
      <w:proofErr w:type="spellEnd"/>
      <w:r w:rsidRPr="00DD1145">
        <w:rPr>
          <w:rFonts w:ascii="Times New Roman" w:eastAsia="Times New Roman" w:hAnsi="Times New Roman"/>
          <w:sz w:val="24"/>
          <w:szCs w:val="24"/>
        </w:rPr>
        <w:t xml:space="preserve"> и </w:t>
      </w:r>
      <w:proofErr w:type="spellStart"/>
      <w:r w:rsidRPr="00DD1145">
        <w:rPr>
          <w:rFonts w:ascii="Times New Roman" w:eastAsia="Times New Roman" w:hAnsi="Times New Roman"/>
          <w:sz w:val="24"/>
          <w:szCs w:val="24"/>
        </w:rPr>
        <w:t>эндоцитоз</w:t>
      </w:r>
      <w:proofErr w:type="spellEnd"/>
      <w:r w:rsidRPr="00DD1145">
        <w:rPr>
          <w:rFonts w:ascii="Times New Roman" w:eastAsia="Times New Roman" w:hAnsi="Times New Roman"/>
          <w:sz w:val="24"/>
          <w:szCs w:val="24"/>
        </w:rPr>
        <w:t xml:space="preserve">). Особенности строения оболочек </w:t>
      </w:r>
      <w:proofErr w:type="spellStart"/>
      <w:r w:rsidRPr="00DD1145">
        <w:rPr>
          <w:rFonts w:ascii="Times New Roman" w:eastAsia="Times New Roman" w:hAnsi="Times New Roman"/>
          <w:sz w:val="24"/>
          <w:szCs w:val="24"/>
        </w:rPr>
        <w:t>прокариотических</w:t>
      </w:r>
      <w:proofErr w:type="spellEnd"/>
      <w:r w:rsidRPr="00DD1145">
        <w:rPr>
          <w:rFonts w:ascii="Times New Roman" w:eastAsia="Times New Roman" w:hAnsi="Times New Roman"/>
          <w:sz w:val="24"/>
          <w:szCs w:val="24"/>
        </w:rPr>
        <w:t xml:space="preserve"> и </w:t>
      </w:r>
      <w:proofErr w:type="spellStart"/>
      <w:r w:rsidRPr="00DD1145">
        <w:rPr>
          <w:rFonts w:ascii="Times New Roman" w:eastAsia="Times New Roman" w:hAnsi="Times New Roman"/>
          <w:sz w:val="24"/>
          <w:szCs w:val="24"/>
        </w:rPr>
        <w:t>эукариотических</w:t>
      </w:r>
      <w:proofErr w:type="spellEnd"/>
      <w:r w:rsidRPr="00DD1145">
        <w:rPr>
          <w:rFonts w:ascii="Times New Roman" w:eastAsia="Times New Roman" w:hAnsi="Times New Roman"/>
          <w:sz w:val="24"/>
          <w:szCs w:val="24"/>
        </w:rPr>
        <w:t xml:space="preserve"> клеток.</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Цитоплазма и ее структурные компоненты. Основное вещество цитоплазмы, его свойства и функции.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Ядро </w:t>
      </w:r>
      <w:proofErr w:type="spellStart"/>
      <w:r w:rsidRPr="00DD1145">
        <w:rPr>
          <w:rFonts w:ascii="Times New Roman" w:eastAsia="Times New Roman" w:hAnsi="Times New Roman"/>
          <w:sz w:val="24"/>
          <w:szCs w:val="24"/>
        </w:rPr>
        <w:t>интерфазной</w:t>
      </w:r>
      <w:proofErr w:type="spellEnd"/>
      <w:r w:rsidRPr="00DD1145">
        <w:rPr>
          <w:rFonts w:ascii="Times New Roman" w:eastAsia="Times New Roman" w:hAnsi="Times New Roman"/>
          <w:sz w:val="24"/>
          <w:szCs w:val="24"/>
        </w:rPr>
        <w:t xml:space="preserve"> клетки. Химический состав  и строение ядра. Значение ядра в обмене веществ и передаче генетической информации. Ядрышко, особенности строения и функции. Хромосомы, постоянство числа и формы, тонкое строение. Понятие о кариотипе. Гаплоидный и диплоидный наборы хромосом.</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Аппарат </w:t>
      </w:r>
      <w:proofErr w:type="spellStart"/>
      <w:r w:rsidRPr="00DD1145">
        <w:rPr>
          <w:rFonts w:ascii="Times New Roman" w:eastAsia="Times New Roman" w:hAnsi="Times New Roman"/>
          <w:sz w:val="24"/>
          <w:szCs w:val="24"/>
        </w:rPr>
        <w:t>Гольджи</w:t>
      </w:r>
      <w:proofErr w:type="spellEnd"/>
      <w:r w:rsidRPr="00DD1145">
        <w:rPr>
          <w:rFonts w:ascii="Times New Roman" w:eastAsia="Times New Roman" w:hAnsi="Times New Roman"/>
          <w:sz w:val="24"/>
          <w:szCs w:val="24"/>
        </w:rPr>
        <w:t xml:space="preserve">. Строение, расположение в клетках животных и растений, функции аппарата </w:t>
      </w:r>
      <w:proofErr w:type="spellStart"/>
      <w:r w:rsidRPr="00DD1145">
        <w:rPr>
          <w:rFonts w:ascii="Times New Roman" w:eastAsia="Times New Roman" w:hAnsi="Times New Roman"/>
          <w:sz w:val="24"/>
          <w:szCs w:val="24"/>
        </w:rPr>
        <w:t>Гольджи</w:t>
      </w:r>
      <w:proofErr w:type="spellEnd"/>
      <w:r w:rsidRPr="00DD1145">
        <w:rPr>
          <w:rFonts w:ascii="Times New Roman" w:eastAsia="Times New Roman" w:hAnsi="Times New Roman"/>
          <w:sz w:val="24"/>
          <w:szCs w:val="24"/>
        </w:rPr>
        <w:t>: синтез полисахаридов и липидов, накопление и созревание секретов (белки, липиды, полисахариды), транспорт веществ, роль в формировании плазматической мембраны и лизосом. Строение и функции лизосом.</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Эндоплазматическая сеть (ЭПС), ее типы. Особенности строения </w:t>
      </w:r>
      <w:proofErr w:type="spellStart"/>
      <w:r w:rsidRPr="00DD1145">
        <w:rPr>
          <w:rFonts w:ascii="Times New Roman" w:eastAsia="Times New Roman" w:hAnsi="Times New Roman"/>
          <w:sz w:val="24"/>
          <w:szCs w:val="24"/>
        </w:rPr>
        <w:t>агранулярной</w:t>
      </w:r>
      <w:proofErr w:type="spellEnd"/>
      <w:r w:rsidRPr="00DD1145">
        <w:rPr>
          <w:rFonts w:ascii="Times New Roman" w:eastAsia="Times New Roman" w:hAnsi="Times New Roman"/>
          <w:sz w:val="24"/>
          <w:szCs w:val="24"/>
        </w:rPr>
        <w:t xml:space="preserve"> (гладкой) и гранулярной (шероховатой) ЭПС. Значение гладкой ЭПС в синтезе полисахаридов и липидов, их накоплении и транспорте. Защитная функция ЭПС (изоляция и нейтрализация вредных для клетки веществ). Функции шероховатой ЭПС (участие в синтезе белков, в накоплении белковых продуктов и их транспорте, связь с другими органоидами и оболочкой клетки).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Рибосомы, особенности строения и роль в биосинтезе белка. </w:t>
      </w:r>
      <w:proofErr w:type="spellStart"/>
      <w:r w:rsidRPr="00DD1145">
        <w:rPr>
          <w:rFonts w:ascii="Times New Roman" w:eastAsia="Times New Roman" w:hAnsi="Times New Roman"/>
          <w:sz w:val="24"/>
          <w:szCs w:val="24"/>
        </w:rPr>
        <w:t>Полирибосомы</w:t>
      </w:r>
      <w:proofErr w:type="spellEnd"/>
      <w:r w:rsidRPr="00DD1145">
        <w:rPr>
          <w:rFonts w:ascii="Times New Roman" w:eastAsia="Times New Roman" w:hAnsi="Times New Roman"/>
          <w:sz w:val="24"/>
          <w:szCs w:val="24"/>
        </w:rPr>
        <w:t>.</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Вакуоли растительных клеток, их значение, связь с ЭПС.</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Пластиды: лейкопласты, хлоропласты, хромопласты. Особенности, строение и функции пластид.  ДНК пластид. Происхождение хлоропластов. Взаимное превращение пластид.</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Митохондрии, строение (наружная и внутренняя мембраны, </w:t>
      </w:r>
      <w:proofErr w:type="spellStart"/>
      <w:r w:rsidRPr="00DD1145">
        <w:rPr>
          <w:rFonts w:ascii="Times New Roman" w:eastAsia="Times New Roman" w:hAnsi="Times New Roman"/>
          <w:sz w:val="24"/>
          <w:szCs w:val="24"/>
        </w:rPr>
        <w:t>кристы</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Митохондриальные</w:t>
      </w:r>
      <w:proofErr w:type="spellEnd"/>
      <w:r w:rsidRPr="00DD1145">
        <w:rPr>
          <w:rFonts w:ascii="Times New Roman" w:eastAsia="Times New Roman" w:hAnsi="Times New Roman"/>
          <w:sz w:val="24"/>
          <w:szCs w:val="24"/>
        </w:rPr>
        <w:t xml:space="preserve"> ДНК, РНК, рибосомы, их роль. Функции митохондрий. Гипотезы о происхождении митохондрий. Значение возникновения кисло</w:t>
      </w:r>
      <w:r w:rsidRPr="00DD1145">
        <w:rPr>
          <w:rFonts w:ascii="Times New Roman" w:eastAsia="Times New Roman" w:hAnsi="Times New Roman"/>
          <w:sz w:val="24"/>
          <w:szCs w:val="24"/>
        </w:rPr>
        <w:softHyphen/>
        <w:t>родного дыхания в эволюции.</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Клеточный центр, его строение и функции. Органоиды движения. Клеточные включения – непостоянный органоид клеток, особенности и функции.</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ind w:left="142" w:hanging="142"/>
        <w:jc w:val="center"/>
        <w:rPr>
          <w:rFonts w:ascii="Times New Roman" w:eastAsia="Times New Roman" w:hAnsi="Times New Roman"/>
          <w:i/>
          <w:sz w:val="24"/>
          <w:szCs w:val="24"/>
        </w:rPr>
      </w:pPr>
      <w:r w:rsidRPr="00DD1145">
        <w:rPr>
          <w:rFonts w:ascii="Times New Roman" w:eastAsia="Times New Roman" w:hAnsi="Times New Roman"/>
          <w:i/>
          <w:sz w:val="24"/>
          <w:szCs w:val="24"/>
        </w:rPr>
        <w:t>3.    Фотосинтез</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Обмен веществ и энергии. Понятие о пластическом и энергетическом обмене.</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Фотосинтез. Световая и </w:t>
      </w:r>
      <w:proofErr w:type="spellStart"/>
      <w:r w:rsidRPr="00DD1145">
        <w:rPr>
          <w:rFonts w:ascii="Times New Roman" w:eastAsia="Times New Roman" w:hAnsi="Times New Roman"/>
          <w:sz w:val="24"/>
          <w:szCs w:val="24"/>
        </w:rPr>
        <w:t>темновая</w:t>
      </w:r>
      <w:proofErr w:type="spellEnd"/>
      <w:r w:rsidRPr="00DD1145">
        <w:rPr>
          <w:rFonts w:ascii="Times New Roman" w:eastAsia="Times New Roman" w:hAnsi="Times New Roman"/>
          <w:sz w:val="24"/>
          <w:szCs w:val="24"/>
        </w:rPr>
        <w:t xml:space="preserve"> фазы фотосинтеза, основные процессы, происходящие в эти фазы. Основные итоги световой фазы - синтез АТФ, выделение кислорода, образование восстановленного </w:t>
      </w:r>
      <w:proofErr w:type="spellStart"/>
      <w:r w:rsidRPr="00DD1145">
        <w:rPr>
          <w:rFonts w:ascii="Times New Roman" w:eastAsia="Times New Roman" w:hAnsi="Times New Roman"/>
          <w:sz w:val="24"/>
          <w:szCs w:val="24"/>
        </w:rPr>
        <w:t>никотинамидадениндинуклеотидфосфата</w:t>
      </w:r>
      <w:proofErr w:type="spellEnd"/>
      <w:r w:rsidRPr="00DD1145">
        <w:rPr>
          <w:rFonts w:ascii="Times New Roman" w:eastAsia="Times New Roman" w:hAnsi="Times New Roman"/>
          <w:sz w:val="24"/>
          <w:szCs w:val="24"/>
        </w:rPr>
        <w:t xml:space="preserve"> (НАДФ·Н2). </w:t>
      </w:r>
      <w:proofErr w:type="spellStart"/>
      <w:r w:rsidRPr="00DD1145">
        <w:rPr>
          <w:rFonts w:ascii="Times New Roman" w:eastAsia="Times New Roman" w:hAnsi="Times New Roman"/>
          <w:sz w:val="24"/>
          <w:szCs w:val="24"/>
        </w:rPr>
        <w:t>Фотофосфорилирование</w:t>
      </w:r>
      <w:proofErr w:type="spellEnd"/>
      <w:r w:rsidRPr="00DD1145">
        <w:rPr>
          <w:rFonts w:ascii="Times New Roman" w:eastAsia="Times New Roman" w:hAnsi="Times New Roman"/>
          <w:sz w:val="24"/>
          <w:szCs w:val="24"/>
        </w:rPr>
        <w:t xml:space="preserve">. Суммарное уравнение фотосинтеза. Первичные продукты фотосинтеза. Фотосинтез и урожай сельскохозяйственных культур. Пути повышения продуктивности сельскохозяйственных растений. </w:t>
      </w:r>
      <w:proofErr w:type="spellStart"/>
      <w:r w:rsidRPr="00DD1145">
        <w:rPr>
          <w:rFonts w:ascii="Times New Roman" w:eastAsia="Times New Roman" w:hAnsi="Times New Roman"/>
          <w:sz w:val="24"/>
          <w:szCs w:val="24"/>
        </w:rPr>
        <w:t>К.А.Тимирязев</w:t>
      </w:r>
      <w:proofErr w:type="spellEnd"/>
      <w:r w:rsidRPr="00DD1145">
        <w:rPr>
          <w:rFonts w:ascii="Times New Roman" w:eastAsia="Times New Roman" w:hAnsi="Times New Roman"/>
          <w:sz w:val="24"/>
          <w:szCs w:val="24"/>
        </w:rPr>
        <w:t xml:space="preserve"> о космической роли зеленых растений. Хемосинтез и его значение в природе.</w:t>
      </w:r>
    </w:p>
    <w:p w:rsidR="0076468B" w:rsidRPr="00DD1145" w:rsidRDefault="0076468B" w:rsidP="00DD1145">
      <w:pPr>
        <w:shd w:val="clear" w:color="auto" w:fill="FFFFFF" w:themeFill="background1"/>
        <w:spacing w:after="0" w:line="240" w:lineRule="auto"/>
        <w:ind w:firstLine="851"/>
        <w:jc w:val="both"/>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ind w:left="142" w:hanging="142"/>
        <w:jc w:val="center"/>
        <w:rPr>
          <w:rFonts w:ascii="Times New Roman" w:eastAsia="Times New Roman" w:hAnsi="Times New Roman"/>
          <w:i/>
          <w:sz w:val="24"/>
          <w:szCs w:val="24"/>
        </w:rPr>
      </w:pPr>
      <w:r w:rsidRPr="00DD1145">
        <w:rPr>
          <w:rFonts w:ascii="Times New Roman" w:eastAsia="Times New Roman" w:hAnsi="Times New Roman"/>
          <w:i/>
          <w:sz w:val="24"/>
          <w:szCs w:val="24"/>
        </w:rPr>
        <w:t>4.    Энергетический обмен</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Энергетический обмен в клетке и его биологический смысл. Этапы энергетического обмена, приуроченность этих процессов к определенным структурам клетки. Значение митохондрий и АТФ в энергетическом обмене. </w:t>
      </w:r>
    </w:p>
    <w:p w:rsidR="00DD4535" w:rsidRPr="00DD1145" w:rsidRDefault="00DD4535" w:rsidP="00DD1145">
      <w:pPr>
        <w:numPr>
          <w:ilvl w:val="1"/>
          <w:numId w:val="11"/>
        </w:numPr>
        <w:shd w:val="clear" w:color="auto" w:fill="FFFFFF" w:themeFill="background1"/>
        <w:spacing w:after="0" w:line="240" w:lineRule="auto"/>
        <w:ind w:left="709" w:hanging="709"/>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Биосинтез белка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Биосинтез белков в клетке и его значение. Роль генов в биосинтезе белков. Генетический код и его свойства. Этапы биосинтеза белка. Реакции матричного синтеза. Регуляция синтеза белков. Ген-регулятор, ген-оператор, структурные гены, их взаимодействие. Принцип обратной связи в регуляции функционирования генов. Современные представления о природе ген</w:t>
      </w:r>
    </w:p>
    <w:p w:rsidR="00DD4535" w:rsidRPr="00DD1145" w:rsidRDefault="00DD4535" w:rsidP="00DD1145">
      <w:pPr>
        <w:numPr>
          <w:ilvl w:val="0"/>
          <w:numId w:val="12"/>
        </w:numPr>
        <w:shd w:val="clear" w:color="auto" w:fill="FFFFFF" w:themeFill="background1"/>
        <w:spacing w:after="0" w:line="240" w:lineRule="auto"/>
        <w:ind w:left="709" w:hanging="709"/>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Типы деления клеток</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Жизненный цикл клетки и его этапы. Подготовка клетки к делению – интерфаза, ее периоды (</w:t>
      </w:r>
      <w:proofErr w:type="spellStart"/>
      <w:r w:rsidRPr="00DD1145">
        <w:rPr>
          <w:rFonts w:ascii="Times New Roman" w:eastAsia="Times New Roman" w:hAnsi="Times New Roman"/>
          <w:sz w:val="24"/>
          <w:szCs w:val="24"/>
        </w:rPr>
        <w:t>пресинтетический</w:t>
      </w:r>
      <w:proofErr w:type="spellEnd"/>
      <w:r w:rsidRPr="00DD1145">
        <w:rPr>
          <w:rFonts w:ascii="Times New Roman" w:eastAsia="Times New Roman" w:hAnsi="Times New Roman"/>
          <w:sz w:val="24"/>
          <w:szCs w:val="24"/>
        </w:rPr>
        <w:t xml:space="preserve">, синтетический, </w:t>
      </w:r>
      <w:proofErr w:type="spellStart"/>
      <w:r w:rsidRPr="00DD1145">
        <w:rPr>
          <w:rFonts w:ascii="Times New Roman" w:eastAsia="Times New Roman" w:hAnsi="Times New Roman"/>
          <w:sz w:val="24"/>
          <w:szCs w:val="24"/>
        </w:rPr>
        <w:t>постсинтетический</w:t>
      </w:r>
      <w:proofErr w:type="spellEnd"/>
      <w:r w:rsidRPr="00DD1145">
        <w:rPr>
          <w:rFonts w:ascii="Times New Roman" w:eastAsia="Times New Roman" w:hAnsi="Times New Roman"/>
          <w:sz w:val="24"/>
          <w:szCs w:val="24"/>
        </w:rPr>
        <w:t xml:space="preserve">). Биологическое значение интерфазы. </w:t>
      </w:r>
      <w:proofErr w:type="spellStart"/>
      <w:r w:rsidRPr="00DD1145">
        <w:rPr>
          <w:rFonts w:ascii="Times New Roman" w:eastAsia="Times New Roman" w:hAnsi="Times New Roman"/>
          <w:sz w:val="24"/>
          <w:szCs w:val="24"/>
        </w:rPr>
        <w:t>Апоптоз</w:t>
      </w:r>
      <w:proofErr w:type="spellEnd"/>
      <w:r w:rsidRPr="00DD1145">
        <w:rPr>
          <w:rFonts w:ascii="Times New Roman" w:eastAsia="Times New Roman" w:hAnsi="Times New Roman"/>
          <w:sz w:val="24"/>
          <w:szCs w:val="24"/>
        </w:rPr>
        <w:t xml:space="preserve">. Митотический цикл.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Амитоз и его значение. Митоз - цитологическая основа бесполого размножения. Фазы митоза, их характеристика. Структурные изменения и физиологические особенности органоидов клетки во время митотического деления. Веретено деления, строение и функции нитей веретена. Биологическое значение митоза.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Мейоз - цитологическая основа полового размножения. Первое деление мейоза, его фазы, их характеристика. Уменьшение числа хромосом как результат первого деления. Второе деление мейоза, фазы, их характеристика. Биологическое значение мейоза. </w:t>
      </w:r>
    </w:p>
    <w:p w:rsidR="00DD4535" w:rsidRPr="00DD1145" w:rsidRDefault="00DD4535" w:rsidP="00DD1145">
      <w:pPr>
        <w:numPr>
          <w:ilvl w:val="0"/>
          <w:numId w:val="12"/>
        </w:numPr>
        <w:shd w:val="clear" w:color="auto" w:fill="FFFFFF" w:themeFill="background1"/>
        <w:spacing w:after="0" w:line="240" w:lineRule="auto"/>
        <w:ind w:left="709" w:hanging="709"/>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 xml:space="preserve"> Бесполое и половое размножение.</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Формы и способы размножения организмов. Бесполое размножение, его виды и значение. Половое размножение, его виды и эволюционное значение. Общая характеристика и особенности размножения основных групп организмов. Развитие мужских и женских половых клеток у животных и растений. </w:t>
      </w:r>
    </w:p>
    <w:p w:rsidR="00DD4535" w:rsidRPr="00DD1145" w:rsidRDefault="00DD4535" w:rsidP="00DD1145">
      <w:pPr>
        <w:numPr>
          <w:ilvl w:val="0"/>
          <w:numId w:val="12"/>
        </w:numPr>
        <w:shd w:val="clear" w:color="auto" w:fill="FFFFFF" w:themeFill="background1"/>
        <w:spacing w:after="0" w:line="240" w:lineRule="auto"/>
        <w:ind w:left="426"/>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Онтогенез – индивидуальное развитие организмов.</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Оплодотворение и его типы. Оплодотворение и развитие зародыша у животных. Основные этапы эмбрионального развития животных.  Взаимодействие частей развивающегося зародыша. Биогенетический закон, его современная интерпретация. Постэмбриональное развитие. Вредное влияние алкоголя, никотина, наркотиков, загрязнения окружающей среды на развитие зародыша животных и человека.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Общая характеристика и особенности размножения вирусов, бактерий, водорослей, мохообразных, папоротникообразных, голосеменных, покрытосеменных, грибов и лишайников. Смена фаз в жизненном цикле.</w:t>
      </w:r>
    </w:p>
    <w:p w:rsidR="00DD4535" w:rsidRPr="00DD1145" w:rsidRDefault="00DD4535" w:rsidP="00DD1145">
      <w:pPr>
        <w:numPr>
          <w:ilvl w:val="0"/>
          <w:numId w:val="12"/>
        </w:numPr>
        <w:shd w:val="clear" w:color="auto" w:fill="FFFFFF" w:themeFill="background1"/>
        <w:spacing w:after="0" w:line="240" w:lineRule="auto"/>
        <w:ind w:firstLine="1277"/>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Тестирование  по разделу «Цитология»</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b/>
          <w:sz w:val="24"/>
          <w:szCs w:val="24"/>
          <w:u w:val="single"/>
        </w:rPr>
      </w:pP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b/>
          <w:sz w:val="24"/>
          <w:szCs w:val="24"/>
          <w:u w:val="single"/>
        </w:rPr>
        <w:t>Основные понятия.</w:t>
      </w:r>
      <w:r w:rsidRPr="00DD1145">
        <w:rPr>
          <w:rFonts w:ascii="Times New Roman" w:eastAsia="Times New Roman" w:hAnsi="Times New Roman"/>
          <w:sz w:val="24"/>
          <w:szCs w:val="24"/>
        </w:rPr>
        <w:t xml:space="preserve"> Автотрофы. Аминокислоты. Анаболизм. Ассимиляция. Антикодон. Аппарат </w:t>
      </w:r>
      <w:proofErr w:type="spellStart"/>
      <w:r w:rsidRPr="00DD1145">
        <w:rPr>
          <w:rFonts w:ascii="Times New Roman" w:eastAsia="Times New Roman" w:hAnsi="Times New Roman"/>
          <w:sz w:val="24"/>
          <w:szCs w:val="24"/>
        </w:rPr>
        <w:t>Гольджи</w:t>
      </w:r>
      <w:proofErr w:type="spellEnd"/>
      <w:r w:rsidRPr="00DD1145">
        <w:rPr>
          <w:rFonts w:ascii="Times New Roman" w:eastAsia="Times New Roman" w:hAnsi="Times New Roman"/>
          <w:sz w:val="24"/>
          <w:szCs w:val="24"/>
        </w:rPr>
        <w:t xml:space="preserve">. Активный транспорт. Аэробы. Бактериофаги. Биосинтез белка. Брожение. Вакуоль. Включения. Гаплоидный набор хромосом. Диплоидный набор хромосом. Ген. Генетический код. Геном. Генотип. Гидрофильность.  Гидрофобность. Гликолиз. </w:t>
      </w:r>
      <w:proofErr w:type="spellStart"/>
      <w:r w:rsidRPr="00DD1145">
        <w:rPr>
          <w:rFonts w:ascii="Times New Roman" w:eastAsia="Times New Roman" w:hAnsi="Times New Roman"/>
          <w:sz w:val="24"/>
          <w:szCs w:val="24"/>
        </w:rPr>
        <w:t>Гликокаликс</w:t>
      </w:r>
      <w:proofErr w:type="spellEnd"/>
      <w:r w:rsidRPr="00DD1145">
        <w:rPr>
          <w:rFonts w:ascii="Times New Roman" w:eastAsia="Times New Roman" w:hAnsi="Times New Roman"/>
          <w:sz w:val="24"/>
          <w:szCs w:val="24"/>
        </w:rPr>
        <w:t xml:space="preserve">. Гликопротеиды. Грана. Гуанин. Денатурация. Диссимиляция. ДНК. Дыхательный    субстрат. Клеточное дыхание. Кариоплазма. Катаболизм. Кислородный этап. Кодон. </w:t>
      </w:r>
      <w:proofErr w:type="spellStart"/>
      <w:r w:rsidRPr="00DD1145">
        <w:rPr>
          <w:rFonts w:ascii="Times New Roman" w:eastAsia="Times New Roman" w:hAnsi="Times New Roman"/>
          <w:sz w:val="24"/>
          <w:szCs w:val="24"/>
        </w:rPr>
        <w:t>Комплементарность</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Криста</w:t>
      </w:r>
      <w:proofErr w:type="spellEnd"/>
      <w:r w:rsidRPr="00DD1145">
        <w:rPr>
          <w:rFonts w:ascii="Times New Roman" w:eastAsia="Times New Roman" w:hAnsi="Times New Roman"/>
          <w:sz w:val="24"/>
          <w:szCs w:val="24"/>
        </w:rPr>
        <w:t xml:space="preserve">. Лейкопласты. Лизосома. Липопротеиды. Локус. Макроэлементы. Матрикс. Матричный  синтез.  Метаболизм. Микротрубочки. </w:t>
      </w:r>
      <w:proofErr w:type="spellStart"/>
      <w:r w:rsidRPr="00DD1145">
        <w:rPr>
          <w:rFonts w:ascii="Times New Roman" w:eastAsia="Times New Roman" w:hAnsi="Times New Roman"/>
          <w:sz w:val="24"/>
          <w:szCs w:val="24"/>
        </w:rPr>
        <w:t>Микрофиламенты</w:t>
      </w:r>
      <w:proofErr w:type="spellEnd"/>
      <w:r w:rsidRPr="00DD1145">
        <w:rPr>
          <w:rFonts w:ascii="Times New Roman" w:eastAsia="Times New Roman" w:hAnsi="Times New Roman"/>
          <w:sz w:val="24"/>
          <w:szCs w:val="24"/>
        </w:rPr>
        <w:t xml:space="preserve">. Микроэлементы. Мономер. Нуклеопротеиды. Нуклеотид. Оперон. Органоиды. Осмос. Оператор. Пластиды. </w:t>
      </w:r>
      <w:proofErr w:type="spellStart"/>
      <w:r w:rsidRPr="00DD1145">
        <w:rPr>
          <w:rFonts w:ascii="Times New Roman" w:eastAsia="Times New Roman" w:hAnsi="Times New Roman"/>
          <w:sz w:val="24"/>
          <w:szCs w:val="24"/>
        </w:rPr>
        <w:t>Пиноцитоз</w:t>
      </w:r>
      <w:proofErr w:type="spellEnd"/>
      <w:r w:rsidRPr="00DD1145">
        <w:rPr>
          <w:rFonts w:ascii="Times New Roman" w:eastAsia="Times New Roman" w:hAnsi="Times New Roman"/>
          <w:sz w:val="24"/>
          <w:szCs w:val="24"/>
        </w:rPr>
        <w:t xml:space="preserve">. Полимер. Полипептид. Пептидная связь. Прокариоты. Репрессор.  Рибосомы. РНК. СПИД. Строма. Структурные гены. Трансляция. Транскрипция. Триплет. </w:t>
      </w:r>
      <w:proofErr w:type="spellStart"/>
      <w:r w:rsidRPr="00DD1145">
        <w:rPr>
          <w:rFonts w:ascii="Times New Roman" w:eastAsia="Times New Roman" w:hAnsi="Times New Roman"/>
          <w:sz w:val="24"/>
          <w:szCs w:val="24"/>
        </w:rPr>
        <w:t>Тилакоид</w:t>
      </w:r>
      <w:proofErr w:type="spellEnd"/>
      <w:r w:rsidRPr="00DD1145">
        <w:rPr>
          <w:rFonts w:ascii="Times New Roman" w:eastAsia="Times New Roman" w:hAnsi="Times New Roman"/>
          <w:sz w:val="24"/>
          <w:szCs w:val="24"/>
        </w:rPr>
        <w:t xml:space="preserve">.  Тимин. Фагоцитоз. Ферменты. Хлоропласт. Хроматин. Хромопласт. Хромосома. Центриоли. Цитоплазматическая мембрана. </w:t>
      </w:r>
      <w:proofErr w:type="spellStart"/>
      <w:r w:rsidRPr="00DD1145">
        <w:rPr>
          <w:rFonts w:ascii="Times New Roman" w:eastAsia="Times New Roman" w:hAnsi="Times New Roman"/>
          <w:sz w:val="24"/>
          <w:szCs w:val="24"/>
        </w:rPr>
        <w:t>Цитозин</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Урацил</w:t>
      </w:r>
      <w:proofErr w:type="spellEnd"/>
      <w:r w:rsidRPr="00DD1145">
        <w:rPr>
          <w:rFonts w:ascii="Times New Roman" w:eastAsia="Times New Roman" w:hAnsi="Times New Roman"/>
          <w:sz w:val="24"/>
          <w:szCs w:val="24"/>
        </w:rPr>
        <w:t xml:space="preserve">. Фотосинтез. Хемосинтез. </w:t>
      </w:r>
      <w:proofErr w:type="spellStart"/>
      <w:r w:rsidRPr="00DD1145">
        <w:rPr>
          <w:rFonts w:ascii="Times New Roman" w:eastAsia="Times New Roman" w:hAnsi="Times New Roman"/>
          <w:sz w:val="24"/>
          <w:szCs w:val="24"/>
        </w:rPr>
        <w:t>Экзоцитоз</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Эндоцитоз</w:t>
      </w:r>
      <w:proofErr w:type="spellEnd"/>
      <w:r w:rsidRPr="00DD1145">
        <w:rPr>
          <w:rFonts w:ascii="Times New Roman" w:eastAsia="Times New Roman" w:hAnsi="Times New Roman"/>
          <w:sz w:val="24"/>
          <w:szCs w:val="24"/>
        </w:rPr>
        <w:t xml:space="preserve">. Эндоплазматическая сеть. Эукариоты.  Ядро. Ядрышко.   </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Бесполое размножение. Вегетативное размножение. Зигота. Половое размножение. Почкование. </w:t>
      </w:r>
      <w:proofErr w:type="spellStart"/>
      <w:r w:rsidRPr="00DD1145">
        <w:rPr>
          <w:rFonts w:ascii="Times New Roman" w:eastAsia="Times New Roman" w:hAnsi="Times New Roman"/>
          <w:sz w:val="24"/>
          <w:szCs w:val="24"/>
        </w:rPr>
        <w:t>Апоптоз</w:t>
      </w:r>
      <w:proofErr w:type="spellEnd"/>
      <w:r w:rsidRPr="00DD1145">
        <w:rPr>
          <w:rFonts w:ascii="Times New Roman" w:eastAsia="Times New Roman" w:hAnsi="Times New Roman"/>
          <w:sz w:val="24"/>
          <w:szCs w:val="24"/>
        </w:rPr>
        <w:t xml:space="preserve">. Жизненный цикл клетки. Сперматозоид. Спора. Яйцеклетка. Амитоз. Митоз. Мейоз. </w:t>
      </w:r>
      <w:proofErr w:type="spellStart"/>
      <w:r w:rsidRPr="00DD1145">
        <w:rPr>
          <w:rFonts w:ascii="Times New Roman" w:eastAsia="Times New Roman" w:hAnsi="Times New Roman"/>
          <w:sz w:val="24"/>
          <w:szCs w:val="24"/>
        </w:rPr>
        <w:t>Центромера</w:t>
      </w:r>
      <w:proofErr w:type="spellEnd"/>
      <w:r w:rsidRPr="00DD1145">
        <w:rPr>
          <w:rFonts w:ascii="Times New Roman" w:eastAsia="Times New Roman" w:hAnsi="Times New Roman"/>
          <w:sz w:val="24"/>
          <w:szCs w:val="24"/>
        </w:rPr>
        <w:t xml:space="preserve">. Интерфаза.  Профаза. Анафаза. Метафаза. Телофаза. Веретено деления. Бивалент. Генеративная ткань. Гомологичные хромосомы. Двойное оплодотворение. Зародышевый мешок. </w:t>
      </w:r>
      <w:proofErr w:type="spellStart"/>
      <w:r w:rsidRPr="00DD1145">
        <w:rPr>
          <w:rFonts w:ascii="Times New Roman" w:eastAsia="Times New Roman" w:hAnsi="Times New Roman"/>
          <w:sz w:val="24"/>
          <w:szCs w:val="24"/>
        </w:rPr>
        <w:t>Коньюгация</w:t>
      </w:r>
      <w:proofErr w:type="spellEnd"/>
      <w:r w:rsidRPr="00DD1145">
        <w:rPr>
          <w:rFonts w:ascii="Times New Roman" w:eastAsia="Times New Roman" w:hAnsi="Times New Roman"/>
          <w:sz w:val="24"/>
          <w:szCs w:val="24"/>
        </w:rPr>
        <w:t>. Кроссинговер. Редукционное деление. Сперматогенез. Овогенез. Жизненный цикл. Гаметофит. Спорофит. Биогенетический закон. Бластула. Бластомер. Оплодотворение. Онтогенез. Внутреннее оплодотворение. Наружное оплодотворение. Зародышевые листки. Органогенез. Партеногенез. Эмбриональное развитие. Постэмбриональное развитие. Филогенез. Эктодерма. Энтодерма. Мезодерма.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proofErr w:type="spellStart"/>
      <w:r w:rsidRPr="00DD1145">
        <w:rPr>
          <w:rFonts w:ascii="Times New Roman" w:eastAsia="Times New Roman" w:hAnsi="Times New Roman"/>
          <w:b/>
          <w:sz w:val="24"/>
          <w:szCs w:val="24"/>
          <w:u w:val="single"/>
        </w:rPr>
        <w:t>Межпредметные</w:t>
      </w:r>
      <w:proofErr w:type="spellEnd"/>
      <w:r w:rsidRPr="00DD1145">
        <w:rPr>
          <w:rFonts w:ascii="Times New Roman" w:eastAsia="Times New Roman" w:hAnsi="Times New Roman"/>
          <w:b/>
          <w:sz w:val="24"/>
          <w:szCs w:val="24"/>
          <w:u w:val="single"/>
        </w:rPr>
        <w:t xml:space="preserve"> связи.</w:t>
      </w:r>
      <w:r w:rsidRPr="00DD1145">
        <w:rPr>
          <w:rFonts w:ascii="Times New Roman" w:eastAsia="Times New Roman" w:hAnsi="Times New Roman"/>
          <w:sz w:val="24"/>
          <w:szCs w:val="24"/>
        </w:rPr>
        <w:t xml:space="preserve"> Неорганическая химия. Химические элементы периодической системы </w:t>
      </w:r>
      <w:proofErr w:type="spellStart"/>
      <w:r w:rsidRPr="00DD1145">
        <w:rPr>
          <w:rFonts w:ascii="Times New Roman" w:eastAsia="Times New Roman" w:hAnsi="Times New Roman"/>
          <w:sz w:val="24"/>
          <w:szCs w:val="24"/>
        </w:rPr>
        <w:t>Д.И.Менделеева</w:t>
      </w:r>
      <w:proofErr w:type="spellEnd"/>
      <w:r w:rsidRPr="00DD1145">
        <w:rPr>
          <w:rFonts w:ascii="Times New Roman" w:eastAsia="Times New Roman" w:hAnsi="Times New Roman"/>
          <w:sz w:val="24"/>
          <w:szCs w:val="24"/>
        </w:rPr>
        <w:t>. Ионы (катионы и анионы). Вода и другие неорганические вещества, строение молекул и свойства. Диссоциация электролитов. Органическая химия. Основные группы органических соединений. Буферные растворы. Физика. Осмотическое давление. Диффузия и осмос. Ботаника. Особенности строения клеток растений. Отличия растений от животных. Зоология. Особенности строения клеток животных. Отличия животных от растений и грибов</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sz w:val="24"/>
          <w:szCs w:val="24"/>
        </w:rPr>
      </w:pPr>
      <w:r w:rsidRPr="00DD1145">
        <w:rPr>
          <w:rFonts w:ascii="Times New Roman" w:eastAsia="Times New Roman" w:hAnsi="Times New Roman"/>
          <w:sz w:val="24"/>
          <w:szCs w:val="24"/>
        </w:rPr>
        <w:t>Ботаника. Особенности строения и размножения растений. Вегетативное размножение. Прививки. Органы растений, их строение и функции. Строение цветка – органа семенного размножения. Опыление. Зоология. Особенности размножения животных различных систематических групп. Способы оплодотворения у животных. Постэмбриональное развитие насекомых. Цикл развития земноводных. Анатомия. Особенности эмбрионального развития человека</w:t>
      </w:r>
    </w:p>
    <w:p w:rsidR="00DD4535" w:rsidRPr="00DD1145" w:rsidRDefault="00DD4535" w:rsidP="00DD1145">
      <w:pPr>
        <w:shd w:val="clear" w:color="auto" w:fill="FFFFFF" w:themeFill="background1"/>
        <w:spacing w:after="0" w:line="240" w:lineRule="auto"/>
        <w:ind w:firstLine="851"/>
        <w:jc w:val="both"/>
        <w:rPr>
          <w:rFonts w:ascii="Times New Roman" w:eastAsia="Times New Roman" w:hAnsi="Times New Roman"/>
          <w:b/>
          <w:sz w:val="24"/>
          <w:szCs w:val="24"/>
        </w:rPr>
      </w:pPr>
    </w:p>
    <w:p w:rsidR="00DD4535" w:rsidRPr="00DD1145" w:rsidRDefault="00DD4535" w:rsidP="00DD1145">
      <w:pPr>
        <w:shd w:val="clear" w:color="auto" w:fill="FFFFFF" w:themeFill="background1"/>
        <w:spacing w:after="0" w:line="240" w:lineRule="auto"/>
        <w:jc w:val="center"/>
        <w:rPr>
          <w:rFonts w:ascii="Times New Roman" w:eastAsia="Times New Roman" w:hAnsi="Times New Roman"/>
          <w:b/>
          <w:sz w:val="24"/>
          <w:szCs w:val="24"/>
        </w:rPr>
      </w:pPr>
      <w:r w:rsidRPr="00DD1145">
        <w:rPr>
          <w:rFonts w:ascii="Times New Roman" w:eastAsia="Times New Roman" w:hAnsi="Times New Roman"/>
          <w:b/>
          <w:sz w:val="24"/>
          <w:szCs w:val="24"/>
        </w:rPr>
        <w:t>Раздел 3.Решение задач по теме «Генетика»-11 часов</w:t>
      </w:r>
    </w:p>
    <w:p w:rsidR="00DD4535" w:rsidRPr="00DD1145" w:rsidRDefault="00DD4535" w:rsidP="00DD1145">
      <w:pPr>
        <w:shd w:val="clear" w:color="auto" w:fill="FFFFFF" w:themeFill="background1"/>
        <w:tabs>
          <w:tab w:val="left" w:pos="284"/>
        </w:tabs>
        <w:spacing w:after="0" w:line="240" w:lineRule="auto"/>
        <w:ind w:left="1134"/>
        <w:contextualSpacing/>
        <w:rPr>
          <w:rFonts w:ascii="Times New Roman" w:eastAsia="Times New Roman" w:hAnsi="Times New Roman"/>
          <w:b/>
          <w:sz w:val="24"/>
          <w:szCs w:val="24"/>
          <w:u w:val="single"/>
        </w:rPr>
      </w:pPr>
    </w:p>
    <w:p w:rsidR="00DD4535" w:rsidRPr="00DD1145" w:rsidRDefault="00DD4535" w:rsidP="00DD1145">
      <w:pPr>
        <w:shd w:val="clear" w:color="auto" w:fill="FFFFFF" w:themeFill="background1"/>
        <w:tabs>
          <w:tab w:val="left" w:pos="284"/>
        </w:tabs>
        <w:spacing w:after="0" w:line="240" w:lineRule="auto"/>
        <w:ind w:left="142"/>
        <w:contextualSpacing/>
        <w:rPr>
          <w:rFonts w:ascii="Times New Roman" w:eastAsia="Times New Roman" w:hAnsi="Times New Roman"/>
          <w:b/>
          <w:sz w:val="24"/>
          <w:szCs w:val="24"/>
          <w:u w:val="single"/>
        </w:rPr>
      </w:pPr>
      <w:r w:rsidRPr="00DD1145">
        <w:rPr>
          <w:rFonts w:ascii="Times New Roman" w:eastAsia="Times New Roman" w:hAnsi="Times New Roman"/>
          <w:b/>
          <w:sz w:val="24"/>
          <w:szCs w:val="24"/>
        </w:rPr>
        <w:t xml:space="preserve">            </w:t>
      </w:r>
      <w:r w:rsidRPr="00DD1145">
        <w:rPr>
          <w:rFonts w:ascii="Times New Roman" w:eastAsia="Times New Roman" w:hAnsi="Times New Roman"/>
          <w:b/>
          <w:sz w:val="24"/>
          <w:szCs w:val="24"/>
          <w:u w:val="single"/>
        </w:rPr>
        <w:t>Закрепление основного содержания тем в ходе решения биологических задач:</w:t>
      </w:r>
    </w:p>
    <w:p w:rsidR="00DD4535" w:rsidRPr="00DD1145" w:rsidRDefault="00DD4535" w:rsidP="00DD1145">
      <w:pPr>
        <w:numPr>
          <w:ilvl w:val="2"/>
          <w:numId w:val="13"/>
        </w:num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Независимое наследование признаков</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Предмет, задачи и методы генетики. Основные разделы генетики. Место генетики среди биологических наук. Значение генетики в разработке проблем охраны природы, здравоохранения, медицины, сельского хозяйства. Практическое значение генетики. </w:t>
      </w:r>
    </w:p>
    <w:p w:rsidR="00DD4535" w:rsidRPr="00DD1145" w:rsidRDefault="00DD4535" w:rsidP="00DD1145">
      <w:pPr>
        <w:shd w:val="clear" w:color="auto" w:fill="FFFFFF" w:themeFill="background1"/>
        <w:spacing w:after="0" w:line="240" w:lineRule="auto"/>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proofErr w:type="spellStart"/>
      <w:r w:rsidRPr="00DD1145">
        <w:rPr>
          <w:rFonts w:ascii="Times New Roman" w:eastAsia="Times New Roman" w:hAnsi="Times New Roman"/>
          <w:sz w:val="24"/>
          <w:szCs w:val="24"/>
        </w:rPr>
        <w:t>Г.Мендель</w:t>
      </w:r>
      <w:proofErr w:type="spellEnd"/>
      <w:r w:rsidRPr="00DD1145">
        <w:rPr>
          <w:rFonts w:ascii="Times New Roman" w:eastAsia="Times New Roman" w:hAnsi="Times New Roman"/>
          <w:sz w:val="24"/>
          <w:szCs w:val="24"/>
        </w:rPr>
        <w:t xml:space="preserve"> – основоположник генетики. Метод генетического анализа, разработанный </w:t>
      </w:r>
      <w:proofErr w:type="spellStart"/>
      <w:r w:rsidRPr="00DD1145">
        <w:rPr>
          <w:rFonts w:ascii="Times New Roman" w:eastAsia="Times New Roman" w:hAnsi="Times New Roman"/>
          <w:sz w:val="24"/>
          <w:szCs w:val="24"/>
        </w:rPr>
        <w:t>Г.Менделем</w:t>
      </w:r>
      <w:proofErr w:type="spellEnd"/>
      <w:r w:rsidRPr="00DD1145">
        <w:rPr>
          <w:rFonts w:ascii="Times New Roman" w:eastAsia="Times New Roman" w:hAnsi="Times New Roman"/>
          <w:sz w:val="24"/>
          <w:szCs w:val="24"/>
        </w:rPr>
        <w:t>. Генетическая символика. Правила записи схем скрещивания.</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Наследование при моногибридном скрещивании. Доминантные и рецессивные признаки. Первый закон Менделя - закон единообразия гибридов первого поколения. Второй закон Менделя - закон расщепления. Правило чистоты гамет. Цитологические основы расщепления при моногибридном скрещивании. Статистический характер расщепления. </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Понятие о генах и аллелях. Фенотип и генотип. </w:t>
      </w:r>
      <w:proofErr w:type="spellStart"/>
      <w:r w:rsidRPr="00DD1145">
        <w:rPr>
          <w:rFonts w:ascii="Times New Roman" w:eastAsia="Times New Roman" w:hAnsi="Times New Roman"/>
          <w:sz w:val="24"/>
          <w:szCs w:val="24"/>
        </w:rPr>
        <w:t>Гомозигота</w:t>
      </w:r>
      <w:proofErr w:type="spellEnd"/>
      <w:r w:rsidRPr="00DD1145">
        <w:rPr>
          <w:rFonts w:ascii="Times New Roman" w:eastAsia="Times New Roman" w:hAnsi="Times New Roman"/>
          <w:sz w:val="24"/>
          <w:szCs w:val="24"/>
        </w:rPr>
        <w:t xml:space="preserve"> и </w:t>
      </w:r>
      <w:proofErr w:type="spellStart"/>
      <w:r w:rsidRPr="00DD1145">
        <w:rPr>
          <w:rFonts w:ascii="Times New Roman" w:eastAsia="Times New Roman" w:hAnsi="Times New Roman"/>
          <w:sz w:val="24"/>
          <w:szCs w:val="24"/>
        </w:rPr>
        <w:t>гетерозигота</w:t>
      </w:r>
      <w:proofErr w:type="spellEnd"/>
      <w:r w:rsidRPr="00DD1145">
        <w:rPr>
          <w:rFonts w:ascii="Times New Roman" w:eastAsia="Times New Roman" w:hAnsi="Times New Roman"/>
          <w:sz w:val="24"/>
          <w:szCs w:val="24"/>
        </w:rPr>
        <w:t xml:space="preserve">. Расщепление при возвратном и анализирующем скрещивании. </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Наследование при </w:t>
      </w:r>
      <w:proofErr w:type="spellStart"/>
      <w:r w:rsidRPr="00DD1145">
        <w:rPr>
          <w:rFonts w:ascii="Times New Roman" w:eastAsia="Times New Roman" w:hAnsi="Times New Roman"/>
          <w:sz w:val="24"/>
          <w:szCs w:val="24"/>
        </w:rPr>
        <w:t>дигибридном</w:t>
      </w:r>
      <w:proofErr w:type="spellEnd"/>
      <w:r w:rsidRPr="00DD1145">
        <w:rPr>
          <w:rFonts w:ascii="Times New Roman" w:eastAsia="Times New Roman" w:hAnsi="Times New Roman"/>
          <w:sz w:val="24"/>
          <w:szCs w:val="24"/>
        </w:rPr>
        <w:t xml:space="preserve"> скрещивании. Независимое комбинирование независимых пар признаков - третий закон Менделя. Цитологические основы независимого комбинирования пар признаков.</w:t>
      </w:r>
    </w:p>
    <w:p w:rsidR="00DD4535" w:rsidRPr="00DD1145" w:rsidRDefault="00DD4535" w:rsidP="00DD1145">
      <w:pPr>
        <w:numPr>
          <w:ilvl w:val="1"/>
          <w:numId w:val="14"/>
        </w:num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Взаимодействие аллельных и неаллельных генов.</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Наследование при взаимодействии аллельных генов. Доминирование. Неполное доминирование. </w:t>
      </w:r>
      <w:proofErr w:type="spellStart"/>
      <w:r w:rsidRPr="00DD1145">
        <w:rPr>
          <w:rFonts w:ascii="Times New Roman" w:eastAsia="Times New Roman" w:hAnsi="Times New Roman"/>
          <w:sz w:val="24"/>
          <w:szCs w:val="24"/>
        </w:rPr>
        <w:t>Кодомнирование</w:t>
      </w:r>
      <w:proofErr w:type="spellEnd"/>
      <w:r w:rsidRPr="00DD1145">
        <w:rPr>
          <w:rFonts w:ascii="Times New Roman" w:eastAsia="Times New Roman" w:hAnsi="Times New Roman"/>
          <w:sz w:val="24"/>
          <w:szCs w:val="24"/>
        </w:rPr>
        <w:t>. Сверхдоминирование. Множественный аллелизм.</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Взаимодействие неаллельных генов. Новообразования при скрещивании. Особенности наследования количественных признаков. </w:t>
      </w:r>
      <w:proofErr w:type="spellStart"/>
      <w:r w:rsidRPr="00DD1145">
        <w:rPr>
          <w:rFonts w:ascii="Times New Roman" w:eastAsia="Times New Roman" w:hAnsi="Times New Roman"/>
          <w:sz w:val="24"/>
          <w:szCs w:val="24"/>
        </w:rPr>
        <w:t>Комплиментарность</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Эпистаз</w:t>
      </w:r>
      <w:proofErr w:type="spellEnd"/>
      <w:r w:rsidRPr="00DD1145">
        <w:rPr>
          <w:rFonts w:ascii="Times New Roman" w:eastAsia="Times New Roman" w:hAnsi="Times New Roman"/>
          <w:sz w:val="24"/>
          <w:szCs w:val="24"/>
        </w:rPr>
        <w:t>. Полимерия. Множественное действие генов. Примеры множественного действия генов. Возможные механизмы объяснения этого явления. Генотип как целостная исторически сложившаяся система.</w:t>
      </w:r>
    </w:p>
    <w:p w:rsidR="00DD4535" w:rsidRPr="00DD1145" w:rsidRDefault="00DD4535" w:rsidP="00DD1145">
      <w:pPr>
        <w:numPr>
          <w:ilvl w:val="1"/>
          <w:numId w:val="15"/>
        </w:num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Хромосомная теория наследственности.</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Явление сцепленного наследования и ограниченность третьего закона Менделя. Значение работ </w:t>
      </w:r>
      <w:proofErr w:type="spellStart"/>
      <w:r w:rsidRPr="00DD1145">
        <w:rPr>
          <w:rFonts w:ascii="Times New Roman" w:eastAsia="Times New Roman" w:hAnsi="Times New Roman"/>
          <w:sz w:val="24"/>
          <w:szCs w:val="24"/>
        </w:rPr>
        <w:t>Т.Г.Моргана</w:t>
      </w:r>
      <w:proofErr w:type="spellEnd"/>
      <w:r w:rsidRPr="00DD1145">
        <w:rPr>
          <w:rFonts w:ascii="Times New Roman" w:eastAsia="Times New Roman" w:hAnsi="Times New Roman"/>
          <w:sz w:val="24"/>
          <w:szCs w:val="24"/>
        </w:rPr>
        <w:t xml:space="preserve"> и его школы в изучении явления сцепленного наследования. Кроссинговер, его биологическое значение. Генетические карты хромосом. Основные положения хромосомной теории наследственности. Вклад школы </w:t>
      </w:r>
      <w:proofErr w:type="spellStart"/>
      <w:r w:rsidRPr="00DD1145">
        <w:rPr>
          <w:rFonts w:ascii="Times New Roman" w:eastAsia="Times New Roman" w:hAnsi="Times New Roman"/>
          <w:sz w:val="24"/>
          <w:szCs w:val="24"/>
        </w:rPr>
        <w:t>Т.Г.Моргана</w:t>
      </w:r>
      <w:proofErr w:type="spellEnd"/>
      <w:r w:rsidRPr="00DD1145">
        <w:rPr>
          <w:rFonts w:ascii="Times New Roman" w:eastAsia="Times New Roman" w:hAnsi="Times New Roman"/>
          <w:sz w:val="24"/>
          <w:szCs w:val="24"/>
        </w:rPr>
        <w:t xml:space="preserve"> в разработку хромосомной теории наследственности.</w:t>
      </w:r>
    </w:p>
    <w:p w:rsidR="00DD4535" w:rsidRPr="00DD1145" w:rsidRDefault="00DD4535" w:rsidP="00DD1145">
      <w:pPr>
        <w:numPr>
          <w:ilvl w:val="1"/>
          <w:numId w:val="16"/>
        </w:numPr>
        <w:shd w:val="clear" w:color="auto" w:fill="FFFFFF" w:themeFill="background1"/>
        <w:spacing w:after="0" w:line="240" w:lineRule="auto"/>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Генетика пола.</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Генетика пола. Первичные и вторичные половые признаки. Хромосомная теория определения пола. </w:t>
      </w:r>
      <w:proofErr w:type="spellStart"/>
      <w:r w:rsidRPr="00DD1145">
        <w:rPr>
          <w:rFonts w:ascii="Times New Roman" w:eastAsia="Times New Roman" w:hAnsi="Times New Roman"/>
          <w:sz w:val="24"/>
          <w:szCs w:val="24"/>
        </w:rPr>
        <w:t>Гомогаметный</w:t>
      </w:r>
      <w:proofErr w:type="spellEnd"/>
      <w:r w:rsidRPr="00DD1145">
        <w:rPr>
          <w:rFonts w:ascii="Times New Roman" w:eastAsia="Times New Roman" w:hAnsi="Times New Roman"/>
          <w:sz w:val="24"/>
          <w:szCs w:val="24"/>
        </w:rPr>
        <w:t xml:space="preserve"> и </w:t>
      </w:r>
      <w:proofErr w:type="spellStart"/>
      <w:r w:rsidRPr="00DD1145">
        <w:rPr>
          <w:rFonts w:ascii="Times New Roman" w:eastAsia="Times New Roman" w:hAnsi="Times New Roman"/>
          <w:sz w:val="24"/>
          <w:szCs w:val="24"/>
        </w:rPr>
        <w:t>гетерогаметный</w:t>
      </w:r>
      <w:proofErr w:type="spellEnd"/>
      <w:r w:rsidRPr="00DD1145">
        <w:rPr>
          <w:rFonts w:ascii="Times New Roman" w:eastAsia="Times New Roman" w:hAnsi="Times New Roman"/>
          <w:sz w:val="24"/>
          <w:szCs w:val="24"/>
        </w:rPr>
        <w:t xml:space="preserve"> пол. Типы определения пола. Механизм поддержания соотношения полов 1:1. Наследование признаков, сцепленных с полом.</w:t>
      </w:r>
    </w:p>
    <w:p w:rsidR="00DD4535" w:rsidRPr="00DD1145" w:rsidRDefault="00DD4535" w:rsidP="00DD1145">
      <w:pPr>
        <w:shd w:val="clear" w:color="auto" w:fill="FFFFFF" w:themeFill="background1"/>
        <w:spacing w:after="0" w:line="240" w:lineRule="auto"/>
        <w:ind w:left="142"/>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10.    Закономерности изменчивости.</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Изменчивость. Классификация изменчивости с позиций современной ге</w:t>
      </w:r>
      <w:r w:rsidRPr="00DD1145">
        <w:rPr>
          <w:rFonts w:ascii="Times New Roman" w:eastAsia="Times New Roman" w:hAnsi="Times New Roman"/>
          <w:sz w:val="24"/>
          <w:szCs w:val="24"/>
        </w:rPr>
        <w:softHyphen/>
        <w:t xml:space="preserve">нетики. </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Фенотипическая (</w:t>
      </w:r>
      <w:proofErr w:type="spellStart"/>
      <w:r w:rsidRPr="00DD1145">
        <w:rPr>
          <w:rFonts w:ascii="Times New Roman" w:eastAsia="Times New Roman" w:hAnsi="Times New Roman"/>
          <w:sz w:val="24"/>
          <w:szCs w:val="24"/>
        </w:rPr>
        <w:t>модификационная</w:t>
      </w:r>
      <w:proofErr w:type="spellEnd"/>
      <w:r w:rsidRPr="00DD1145">
        <w:rPr>
          <w:rFonts w:ascii="Times New Roman" w:eastAsia="Times New Roman" w:hAnsi="Times New Roman"/>
          <w:sz w:val="24"/>
          <w:szCs w:val="24"/>
        </w:rPr>
        <w:t xml:space="preserve"> и онтогенетическая) изменчивость. Норма реакции и ее зависимость от генотипа. Статистические закономерности </w:t>
      </w:r>
      <w:proofErr w:type="spellStart"/>
      <w:r w:rsidRPr="00DD1145">
        <w:rPr>
          <w:rFonts w:ascii="Times New Roman" w:eastAsia="Times New Roman" w:hAnsi="Times New Roman"/>
          <w:sz w:val="24"/>
          <w:szCs w:val="24"/>
        </w:rPr>
        <w:t>модификационной</w:t>
      </w:r>
      <w:proofErr w:type="spellEnd"/>
      <w:r w:rsidRPr="00DD1145">
        <w:rPr>
          <w:rFonts w:ascii="Times New Roman" w:eastAsia="Times New Roman" w:hAnsi="Times New Roman"/>
          <w:sz w:val="24"/>
          <w:szCs w:val="24"/>
        </w:rPr>
        <w:t xml:space="preserve"> изменчивости; вариационный ряд и вариационная кривая. </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Генотипическая (комбинативная и мутационная) изменчивость. Значение комбинативной изменчивости в объяснении эволюционных процессов, селекции организмов.  Мутационная изменчивость, ее виды. Мутации, их причины. Классификация мутаций по характеру изменения генотипа (генные, хромосомные, геномные, цитоплазматические). Последствия влияния мутагенов на организм. Меры защиты окружающей среды от загрязнения мутагенами. Закон гомологических рядов в наследственной изменчивости. </w:t>
      </w:r>
      <w:proofErr w:type="spellStart"/>
      <w:r w:rsidRPr="00DD1145">
        <w:rPr>
          <w:rFonts w:ascii="Times New Roman" w:eastAsia="Times New Roman" w:hAnsi="Times New Roman"/>
          <w:sz w:val="24"/>
          <w:szCs w:val="24"/>
        </w:rPr>
        <w:t>Н.И.Вавилова</w:t>
      </w:r>
      <w:proofErr w:type="spellEnd"/>
      <w:r w:rsidRPr="00DD1145">
        <w:rPr>
          <w:rFonts w:ascii="Times New Roman" w:eastAsia="Times New Roman" w:hAnsi="Times New Roman"/>
          <w:sz w:val="24"/>
          <w:szCs w:val="24"/>
        </w:rPr>
        <w:t>. Экспериментальное получение мутаций.</w:t>
      </w:r>
    </w:p>
    <w:p w:rsidR="00DD4535" w:rsidRPr="00DD1145" w:rsidRDefault="00DD4535" w:rsidP="00DD1145">
      <w:pPr>
        <w:numPr>
          <w:ilvl w:val="0"/>
          <w:numId w:val="17"/>
        </w:numPr>
        <w:shd w:val="clear" w:color="auto" w:fill="FFFFFF" w:themeFill="background1"/>
        <w:spacing w:after="0" w:line="240" w:lineRule="auto"/>
        <w:ind w:left="426"/>
        <w:contextualSpacing/>
        <w:jc w:val="center"/>
        <w:rPr>
          <w:rFonts w:ascii="Times New Roman" w:eastAsia="Times New Roman" w:hAnsi="Times New Roman"/>
          <w:i/>
          <w:sz w:val="24"/>
          <w:szCs w:val="24"/>
        </w:rPr>
      </w:pPr>
      <w:r w:rsidRPr="00DD1145">
        <w:rPr>
          <w:rFonts w:ascii="Times New Roman" w:eastAsia="Times New Roman" w:hAnsi="Times New Roman"/>
          <w:i/>
          <w:sz w:val="24"/>
          <w:szCs w:val="24"/>
        </w:rPr>
        <w:t>Генетика человека</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      Генетика человека. Человек как объект генетических исследований. Мето</w:t>
      </w:r>
      <w:r w:rsidRPr="00DD1145">
        <w:rPr>
          <w:rFonts w:ascii="Times New Roman" w:eastAsia="Times New Roman" w:hAnsi="Times New Roman"/>
          <w:sz w:val="24"/>
          <w:szCs w:val="24"/>
        </w:rPr>
        <w:softHyphen/>
        <w:t xml:space="preserve">ды изучения наследственности человека: генеалогический, близнецовый, цитогенетический, гибридизация соматических клеток. </w:t>
      </w:r>
    </w:p>
    <w:p w:rsidR="00DD4535" w:rsidRPr="00DD1145" w:rsidRDefault="00DD4535" w:rsidP="00DD1145">
      <w:pPr>
        <w:shd w:val="clear" w:color="auto" w:fill="FFFFFF" w:themeFill="background1"/>
        <w:spacing w:after="0" w:line="240" w:lineRule="auto"/>
        <w:ind w:left="142" w:firstLine="709"/>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      Наследственные болезни, их распространение в популяциях человека. Меры профилактики наследственных заболеваний человека. Вредное влияние алкоголя, никотина и наркотических веществ на наследственность человека. Медико-генетическое консультирование. Критика расистских теорий с позиций современной генетики.</w:t>
      </w:r>
    </w:p>
    <w:p w:rsidR="00DD4535" w:rsidRPr="00DD1145" w:rsidRDefault="00DD4535" w:rsidP="00DD1145">
      <w:pPr>
        <w:shd w:val="clear" w:color="auto" w:fill="FFFFFF" w:themeFill="background1"/>
        <w:spacing w:after="0" w:line="240" w:lineRule="auto"/>
        <w:ind w:left="142"/>
        <w:contextualSpacing/>
        <w:jc w:val="both"/>
        <w:rPr>
          <w:rFonts w:ascii="Times New Roman" w:eastAsia="Times New Roman" w:hAnsi="Times New Roman"/>
          <w:sz w:val="24"/>
          <w:szCs w:val="24"/>
        </w:rPr>
      </w:pPr>
    </w:p>
    <w:p w:rsidR="00DD4535" w:rsidRPr="00DD1145" w:rsidRDefault="00DD4535" w:rsidP="00DD1145">
      <w:pPr>
        <w:shd w:val="clear" w:color="auto" w:fill="FFFFFF" w:themeFill="background1"/>
        <w:spacing w:after="0" w:line="240" w:lineRule="auto"/>
        <w:ind w:left="142"/>
        <w:contextualSpacing/>
        <w:jc w:val="both"/>
        <w:rPr>
          <w:rFonts w:ascii="Times New Roman" w:eastAsia="Times New Roman" w:hAnsi="Times New Roman"/>
          <w:sz w:val="24"/>
          <w:szCs w:val="24"/>
        </w:rPr>
      </w:pPr>
      <w:r w:rsidRPr="00DD1145">
        <w:rPr>
          <w:rFonts w:ascii="Times New Roman" w:eastAsia="Times New Roman" w:hAnsi="Times New Roman"/>
          <w:b/>
          <w:sz w:val="24"/>
          <w:szCs w:val="24"/>
        </w:rPr>
        <w:t xml:space="preserve">                 </w:t>
      </w:r>
      <w:r w:rsidRPr="00DD1145">
        <w:rPr>
          <w:rFonts w:ascii="Times New Roman" w:eastAsia="Times New Roman" w:hAnsi="Times New Roman"/>
          <w:b/>
          <w:sz w:val="24"/>
          <w:szCs w:val="24"/>
          <w:u w:val="single"/>
        </w:rPr>
        <w:t>Основные понятия.</w:t>
      </w:r>
      <w:r w:rsidRPr="00DD1145">
        <w:rPr>
          <w:rFonts w:ascii="Times New Roman" w:eastAsia="Times New Roman" w:hAnsi="Times New Roman"/>
          <w:sz w:val="24"/>
          <w:szCs w:val="24"/>
        </w:rPr>
        <w:t xml:space="preserve"> Генетика. Гибридологический метод. Наследственность. Изменчивость. Аллель. Альтернативные признаки. Генотип. Фенотип. </w:t>
      </w:r>
      <w:proofErr w:type="spellStart"/>
      <w:r w:rsidRPr="00DD1145">
        <w:rPr>
          <w:rFonts w:ascii="Times New Roman" w:eastAsia="Times New Roman" w:hAnsi="Times New Roman"/>
          <w:sz w:val="24"/>
          <w:szCs w:val="24"/>
        </w:rPr>
        <w:t>Гетерозигота</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Гомозигота</w:t>
      </w:r>
      <w:proofErr w:type="spellEnd"/>
      <w:r w:rsidRPr="00DD1145">
        <w:rPr>
          <w:rFonts w:ascii="Times New Roman" w:eastAsia="Times New Roman" w:hAnsi="Times New Roman"/>
          <w:sz w:val="24"/>
          <w:szCs w:val="24"/>
        </w:rPr>
        <w:t xml:space="preserve">. Гибрид. Доминантный признак. Рецессивный признак. Анализирующее скрещивание. Возвратное скрещивание. </w:t>
      </w:r>
      <w:proofErr w:type="spellStart"/>
      <w:r w:rsidRPr="00DD1145">
        <w:rPr>
          <w:rFonts w:ascii="Times New Roman" w:eastAsia="Times New Roman" w:hAnsi="Times New Roman"/>
          <w:sz w:val="24"/>
          <w:szCs w:val="24"/>
        </w:rPr>
        <w:t>Дигетерозигота</w:t>
      </w:r>
      <w:proofErr w:type="spellEnd"/>
      <w:r w:rsidRPr="00DD1145">
        <w:rPr>
          <w:rFonts w:ascii="Times New Roman" w:eastAsia="Times New Roman" w:hAnsi="Times New Roman"/>
          <w:sz w:val="24"/>
          <w:szCs w:val="24"/>
        </w:rPr>
        <w:t xml:space="preserve">. Полигибридное скрещивание. </w:t>
      </w:r>
      <w:proofErr w:type="spellStart"/>
      <w:r w:rsidRPr="00DD1145">
        <w:rPr>
          <w:rFonts w:ascii="Times New Roman" w:eastAsia="Times New Roman" w:hAnsi="Times New Roman"/>
          <w:sz w:val="24"/>
          <w:szCs w:val="24"/>
        </w:rPr>
        <w:t>Комплиментарное</w:t>
      </w:r>
      <w:proofErr w:type="spellEnd"/>
      <w:r w:rsidRPr="00DD1145">
        <w:rPr>
          <w:rFonts w:ascii="Times New Roman" w:eastAsia="Times New Roman" w:hAnsi="Times New Roman"/>
          <w:sz w:val="24"/>
          <w:szCs w:val="24"/>
        </w:rPr>
        <w:t xml:space="preserve"> действие генов. </w:t>
      </w:r>
      <w:proofErr w:type="spellStart"/>
      <w:r w:rsidRPr="00DD1145">
        <w:rPr>
          <w:rFonts w:ascii="Times New Roman" w:eastAsia="Times New Roman" w:hAnsi="Times New Roman"/>
          <w:sz w:val="24"/>
          <w:szCs w:val="24"/>
        </w:rPr>
        <w:t>Эпистаз</w:t>
      </w:r>
      <w:proofErr w:type="spellEnd"/>
      <w:r w:rsidRPr="00DD1145">
        <w:rPr>
          <w:rFonts w:ascii="Times New Roman" w:eastAsia="Times New Roman" w:hAnsi="Times New Roman"/>
          <w:sz w:val="24"/>
          <w:szCs w:val="24"/>
        </w:rPr>
        <w:t xml:space="preserve">. Полимерия. Плейотропия. Множественный аллелизм. </w:t>
      </w:r>
      <w:proofErr w:type="spellStart"/>
      <w:r w:rsidRPr="00DD1145">
        <w:rPr>
          <w:rFonts w:ascii="Times New Roman" w:eastAsia="Times New Roman" w:hAnsi="Times New Roman"/>
          <w:sz w:val="24"/>
          <w:szCs w:val="24"/>
        </w:rPr>
        <w:t>Кодоминирование</w:t>
      </w:r>
      <w:proofErr w:type="spellEnd"/>
      <w:r w:rsidRPr="00DD1145">
        <w:rPr>
          <w:rFonts w:ascii="Times New Roman" w:eastAsia="Times New Roman" w:hAnsi="Times New Roman"/>
          <w:sz w:val="24"/>
          <w:szCs w:val="24"/>
        </w:rPr>
        <w:t xml:space="preserve">. Сверхдоминирование. Неполное доминирование. Сцепленное наследование. Группы сцепления. Кроссинговер. </w:t>
      </w:r>
      <w:proofErr w:type="spellStart"/>
      <w:r w:rsidRPr="00DD1145">
        <w:rPr>
          <w:rFonts w:ascii="Times New Roman" w:eastAsia="Times New Roman" w:hAnsi="Times New Roman"/>
          <w:sz w:val="24"/>
          <w:szCs w:val="24"/>
        </w:rPr>
        <w:t>Кроссоверные</w:t>
      </w:r>
      <w:proofErr w:type="spellEnd"/>
      <w:r w:rsidRPr="00DD1145">
        <w:rPr>
          <w:rFonts w:ascii="Times New Roman" w:eastAsia="Times New Roman" w:hAnsi="Times New Roman"/>
          <w:sz w:val="24"/>
          <w:szCs w:val="24"/>
        </w:rPr>
        <w:t xml:space="preserve"> и </w:t>
      </w:r>
      <w:proofErr w:type="spellStart"/>
      <w:r w:rsidRPr="00DD1145">
        <w:rPr>
          <w:rFonts w:ascii="Times New Roman" w:eastAsia="Times New Roman" w:hAnsi="Times New Roman"/>
          <w:sz w:val="24"/>
          <w:szCs w:val="24"/>
        </w:rPr>
        <w:t>некроссоверные</w:t>
      </w:r>
      <w:proofErr w:type="spellEnd"/>
      <w:r w:rsidRPr="00DD1145">
        <w:rPr>
          <w:rFonts w:ascii="Times New Roman" w:eastAsia="Times New Roman" w:hAnsi="Times New Roman"/>
          <w:sz w:val="24"/>
          <w:szCs w:val="24"/>
        </w:rPr>
        <w:t xml:space="preserve"> гаметы. </w:t>
      </w:r>
      <w:proofErr w:type="spellStart"/>
      <w:r w:rsidRPr="00DD1145">
        <w:rPr>
          <w:rFonts w:ascii="Times New Roman" w:eastAsia="Times New Roman" w:hAnsi="Times New Roman"/>
          <w:sz w:val="24"/>
          <w:szCs w:val="24"/>
        </w:rPr>
        <w:t>Аутосомы</w:t>
      </w:r>
      <w:proofErr w:type="spellEnd"/>
      <w:r w:rsidRPr="00DD1145">
        <w:rPr>
          <w:rFonts w:ascii="Times New Roman" w:eastAsia="Times New Roman" w:hAnsi="Times New Roman"/>
          <w:sz w:val="24"/>
          <w:szCs w:val="24"/>
        </w:rPr>
        <w:t xml:space="preserve">. </w:t>
      </w:r>
      <w:proofErr w:type="spellStart"/>
      <w:r w:rsidRPr="00DD1145">
        <w:rPr>
          <w:rFonts w:ascii="Times New Roman" w:eastAsia="Times New Roman" w:hAnsi="Times New Roman"/>
          <w:sz w:val="24"/>
          <w:szCs w:val="24"/>
        </w:rPr>
        <w:t>Гетерогаметный</w:t>
      </w:r>
      <w:proofErr w:type="spellEnd"/>
      <w:r w:rsidRPr="00DD1145">
        <w:rPr>
          <w:rFonts w:ascii="Times New Roman" w:eastAsia="Times New Roman" w:hAnsi="Times New Roman"/>
          <w:sz w:val="24"/>
          <w:szCs w:val="24"/>
        </w:rPr>
        <w:t xml:space="preserve"> пол. </w:t>
      </w:r>
      <w:proofErr w:type="spellStart"/>
      <w:r w:rsidRPr="00DD1145">
        <w:rPr>
          <w:rFonts w:ascii="Times New Roman" w:eastAsia="Times New Roman" w:hAnsi="Times New Roman"/>
          <w:sz w:val="24"/>
          <w:szCs w:val="24"/>
        </w:rPr>
        <w:t>Гомогаметный</w:t>
      </w:r>
      <w:proofErr w:type="spellEnd"/>
      <w:r w:rsidRPr="00DD1145">
        <w:rPr>
          <w:rFonts w:ascii="Times New Roman" w:eastAsia="Times New Roman" w:hAnsi="Times New Roman"/>
          <w:sz w:val="24"/>
          <w:szCs w:val="24"/>
        </w:rPr>
        <w:t xml:space="preserve"> пол. Сцепленное с полом наследование. Фенотипическая изменчивость. </w:t>
      </w:r>
      <w:proofErr w:type="spellStart"/>
      <w:r w:rsidRPr="00DD1145">
        <w:rPr>
          <w:rFonts w:ascii="Times New Roman" w:eastAsia="Times New Roman" w:hAnsi="Times New Roman"/>
          <w:sz w:val="24"/>
          <w:szCs w:val="24"/>
        </w:rPr>
        <w:t>Модификационная</w:t>
      </w:r>
      <w:proofErr w:type="spellEnd"/>
      <w:r w:rsidRPr="00DD1145">
        <w:rPr>
          <w:rFonts w:ascii="Times New Roman" w:eastAsia="Times New Roman" w:hAnsi="Times New Roman"/>
          <w:sz w:val="24"/>
          <w:szCs w:val="24"/>
        </w:rPr>
        <w:t xml:space="preserve"> изменчивость. Варианта. Вариационный ряд. Вариационная кривая. Норма реакции. Онтогенетическая изменчивость. Генотипическая изменчивость. Мутационная изменчивость. Мутации. Мутагены. Генные мутации. Геномные мутации. Хромосомные мутации. Комбинативная изменчивость. Цитоплазматическая изменчивость. Спонтанные мутации. Летальные мутации. Закон гомологических рядов в наследственной изменчивости. </w:t>
      </w:r>
    </w:p>
    <w:p w:rsidR="00DD4535" w:rsidRDefault="00DD4535" w:rsidP="00DD1145">
      <w:pPr>
        <w:shd w:val="clear" w:color="auto" w:fill="FFFFFF" w:themeFill="background1"/>
        <w:spacing w:after="0" w:line="240" w:lineRule="auto"/>
        <w:ind w:left="142"/>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 xml:space="preserve"> Генетика человека. Наследственные болезни. Альбинизм. Близнецовый метод. Гемофилия. Гибридизация соматических клеток. Медико-генетическое консультирование. Полидактилия. Популяционный метод.  </w:t>
      </w:r>
    </w:p>
    <w:p w:rsidR="00EE628E" w:rsidRPr="00DD1145" w:rsidRDefault="00EE628E" w:rsidP="00DD1145">
      <w:pPr>
        <w:shd w:val="clear" w:color="auto" w:fill="FFFFFF" w:themeFill="background1"/>
        <w:spacing w:after="0" w:line="240" w:lineRule="auto"/>
        <w:ind w:left="142"/>
        <w:contextualSpacing/>
        <w:jc w:val="both"/>
        <w:rPr>
          <w:rFonts w:ascii="Times New Roman" w:eastAsia="Times New Roman" w:hAnsi="Times New Roman"/>
          <w:sz w:val="24"/>
          <w:szCs w:val="24"/>
        </w:rPr>
      </w:pPr>
    </w:p>
    <w:p w:rsidR="00EE628E" w:rsidRDefault="00EE628E" w:rsidP="00EE628E">
      <w:pPr>
        <w:shd w:val="clear" w:color="auto" w:fill="FFFFFF" w:themeFill="background1"/>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Раздел 4</w:t>
      </w:r>
      <w:r w:rsidRPr="00DD1145">
        <w:rPr>
          <w:rFonts w:ascii="Times New Roman" w:eastAsia="Times New Roman" w:hAnsi="Times New Roman"/>
          <w:b/>
          <w:sz w:val="24"/>
          <w:szCs w:val="24"/>
        </w:rPr>
        <w:t>.</w:t>
      </w:r>
      <w:r>
        <w:rPr>
          <w:rFonts w:ascii="Times New Roman" w:eastAsia="Times New Roman" w:hAnsi="Times New Roman"/>
          <w:b/>
          <w:sz w:val="24"/>
          <w:szCs w:val="24"/>
        </w:rPr>
        <w:t xml:space="preserve"> Решение задач по теме «Экология »- 4  часа.</w:t>
      </w:r>
    </w:p>
    <w:p w:rsidR="00EE628E" w:rsidRPr="00DD1145" w:rsidRDefault="00EE628E" w:rsidP="00EE628E">
      <w:pPr>
        <w:shd w:val="clear" w:color="auto" w:fill="FFFFFF" w:themeFill="background1"/>
        <w:spacing w:after="0" w:line="240" w:lineRule="auto"/>
        <w:jc w:val="center"/>
        <w:rPr>
          <w:rFonts w:ascii="Times New Roman" w:eastAsia="Times New Roman" w:hAnsi="Times New Roman"/>
          <w:b/>
          <w:sz w:val="24"/>
          <w:szCs w:val="24"/>
        </w:rPr>
      </w:pPr>
    </w:p>
    <w:p w:rsidR="00DD4535" w:rsidRDefault="00EE628E" w:rsidP="00A174BE">
      <w:pPr>
        <w:shd w:val="clear" w:color="auto" w:fill="FFFFFF" w:themeFill="background1"/>
        <w:spacing w:after="0" w:line="240" w:lineRule="auto"/>
        <w:ind w:left="142"/>
        <w:contextualSpacing/>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1.Отработка навыка по а</w:t>
      </w:r>
      <w:r w:rsidRPr="00DD1145">
        <w:rPr>
          <w:rFonts w:ascii="Times New Roman" w:eastAsia="Times New Roman" w:hAnsi="Times New Roman"/>
          <w:sz w:val="24"/>
          <w:szCs w:val="24"/>
          <w:lang w:eastAsia="ru-RU"/>
        </w:rPr>
        <w:t>нализ</w:t>
      </w:r>
      <w:r>
        <w:rPr>
          <w:rFonts w:ascii="Times New Roman" w:eastAsia="Times New Roman" w:hAnsi="Times New Roman"/>
          <w:sz w:val="24"/>
          <w:szCs w:val="24"/>
          <w:lang w:eastAsia="ru-RU"/>
        </w:rPr>
        <w:t>у</w:t>
      </w:r>
      <w:r w:rsidRPr="00DD1145">
        <w:rPr>
          <w:rFonts w:ascii="Times New Roman" w:eastAsia="Times New Roman" w:hAnsi="Times New Roman"/>
          <w:sz w:val="24"/>
          <w:szCs w:val="24"/>
          <w:lang w:eastAsia="ru-RU"/>
        </w:rPr>
        <w:t xml:space="preserve"> текстовой и графической </w:t>
      </w:r>
      <w:r>
        <w:rPr>
          <w:rFonts w:ascii="Times New Roman" w:eastAsia="Times New Roman" w:hAnsi="Times New Roman"/>
          <w:sz w:val="24"/>
          <w:szCs w:val="24"/>
          <w:lang w:eastAsia="ru-RU"/>
        </w:rPr>
        <w:t xml:space="preserve">экологической </w:t>
      </w:r>
      <w:r w:rsidRPr="00DD1145">
        <w:rPr>
          <w:rFonts w:ascii="Times New Roman" w:eastAsia="Times New Roman" w:hAnsi="Times New Roman"/>
          <w:sz w:val="24"/>
          <w:szCs w:val="24"/>
          <w:lang w:eastAsia="ru-RU"/>
        </w:rPr>
        <w:t>информации</w:t>
      </w:r>
      <w:r>
        <w:rPr>
          <w:rFonts w:ascii="Times New Roman" w:eastAsia="Times New Roman" w:hAnsi="Times New Roman"/>
          <w:sz w:val="24"/>
          <w:szCs w:val="24"/>
          <w:lang w:eastAsia="ru-RU"/>
        </w:rPr>
        <w:t>.</w:t>
      </w:r>
      <w:r w:rsidR="00A174BE">
        <w:rPr>
          <w:rFonts w:ascii="Times New Roman" w:eastAsia="Times New Roman" w:hAnsi="Times New Roman"/>
          <w:sz w:val="24"/>
          <w:szCs w:val="24"/>
          <w:lang w:eastAsia="ru-RU"/>
        </w:rPr>
        <w:t xml:space="preserve"> Анализ геохронологической таблицы.</w:t>
      </w:r>
    </w:p>
    <w:p w:rsidR="00EE628E" w:rsidRDefault="00EE628E" w:rsidP="00A174BE">
      <w:pPr>
        <w:shd w:val="clear" w:color="auto" w:fill="FFFFFF" w:themeFill="background1"/>
        <w:spacing w:after="0" w:line="240" w:lineRule="auto"/>
        <w:ind w:left="142"/>
        <w:contextualSpacing/>
        <w:jc w:val="center"/>
        <w:rPr>
          <w:rFonts w:ascii="Times New Roman" w:hAnsi="Times New Roman"/>
          <w:sz w:val="24"/>
          <w:szCs w:val="24"/>
          <w:shd w:val="clear" w:color="auto" w:fill="FFFFFF"/>
        </w:rPr>
      </w:pPr>
      <w:r>
        <w:rPr>
          <w:rFonts w:ascii="Times New Roman" w:hAnsi="Times New Roman"/>
          <w:sz w:val="24"/>
          <w:szCs w:val="24"/>
          <w:shd w:val="clear" w:color="auto" w:fill="FFFFFF"/>
        </w:rPr>
        <w:t>2.</w:t>
      </w:r>
      <w:r w:rsidRPr="00DD1145">
        <w:rPr>
          <w:rFonts w:ascii="Times New Roman" w:hAnsi="Times New Roman"/>
          <w:sz w:val="24"/>
          <w:szCs w:val="24"/>
          <w:shd w:val="clear" w:color="auto" w:fill="FFFFFF"/>
        </w:rPr>
        <w:t>Задание на анализ биологической информации</w:t>
      </w:r>
      <w:r>
        <w:rPr>
          <w:rFonts w:ascii="Times New Roman" w:hAnsi="Times New Roman"/>
          <w:sz w:val="24"/>
          <w:szCs w:val="24"/>
          <w:shd w:val="clear" w:color="auto" w:fill="FFFFFF"/>
        </w:rPr>
        <w:t>.</w:t>
      </w:r>
    </w:p>
    <w:p w:rsidR="00A174BE" w:rsidRDefault="00A174BE" w:rsidP="00A174BE">
      <w:pPr>
        <w:shd w:val="clear" w:color="auto" w:fill="FFFFFF" w:themeFill="background1"/>
        <w:spacing w:after="0" w:line="240" w:lineRule="auto"/>
        <w:ind w:left="142"/>
        <w:contextualSpacing/>
        <w:rPr>
          <w:rFonts w:ascii="Times New Roman" w:hAnsi="Times New Roman"/>
          <w:sz w:val="24"/>
          <w:szCs w:val="24"/>
          <w:shd w:val="clear" w:color="auto" w:fill="FFFFFF"/>
        </w:rPr>
      </w:pPr>
      <w:r>
        <w:rPr>
          <w:rFonts w:ascii="Times New Roman" w:hAnsi="Times New Roman"/>
          <w:sz w:val="24"/>
          <w:szCs w:val="24"/>
          <w:shd w:val="clear" w:color="auto" w:fill="FFFFFF"/>
        </w:rPr>
        <w:t xml:space="preserve">Практическое применение биологических знаний в общественной  и трудовой жизни, работе в саду, </w:t>
      </w:r>
      <w:proofErr w:type="spellStart"/>
      <w:r>
        <w:rPr>
          <w:rFonts w:ascii="Times New Roman" w:hAnsi="Times New Roman"/>
          <w:sz w:val="24"/>
          <w:szCs w:val="24"/>
          <w:shd w:val="clear" w:color="auto" w:fill="FFFFFF"/>
        </w:rPr>
        <w:t>взаимоотнощения</w:t>
      </w:r>
      <w:proofErr w:type="spellEnd"/>
      <w:r>
        <w:rPr>
          <w:rFonts w:ascii="Times New Roman" w:hAnsi="Times New Roman"/>
          <w:sz w:val="24"/>
          <w:szCs w:val="24"/>
          <w:shd w:val="clear" w:color="auto" w:fill="FFFFFF"/>
        </w:rPr>
        <w:t xml:space="preserve"> человека и живых организмов.</w:t>
      </w:r>
    </w:p>
    <w:p w:rsidR="00EE628E" w:rsidRDefault="00EE628E" w:rsidP="00A174BE">
      <w:pPr>
        <w:shd w:val="clear" w:color="auto" w:fill="FFFFFF" w:themeFill="background1"/>
        <w:spacing w:after="0" w:line="240" w:lineRule="auto"/>
        <w:ind w:left="142"/>
        <w:contextualSpacing/>
        <w:jc w:val="center"/>
        <w:rPr>
          <w:rFonts w:ascii="Times New Roman" w:hAnsi="Times New Roman"/>
          <w:sz w:val="24"/>
          <w:szCs w:val="24"/>
          <w:shd w:val="clear" w:color="auto" w:fill="FFFFFF"/>
        </w:rPr>
      </w:pPr>
      <w:r>
        <w:rPr>
          <w:rFonts w:ascii="Times New Roman" w:hAnsi="Times New Roman"/>
          <w:sz w:val="24"/>
          <w:szCs w:val="24"/>
          <w:shd w:val="clear" w:color="auto" w:fill="FFFFFF"/>
        </w:rPr>
        <w:t xml:space="preserve">3. </w:t>
      </w:r>
      <w:r w:rsidRPr="00DD1145">
        <w:rPr>
          <w:rFonts w:ascii="Times New Roman" w:hAnsi="Times New Roman"/>
          <w:sz w:val="24"/>
          <w:szCs w:val="24"/>
          <w:shd w:val="clear" w:color="auto" w:fill="FFFFFF"/>
        </w:rPr>
        <w:t>Эволюция и экологические закономерности</w:t>
      </w:r>
      <w:r>
        <w:rPr>
          <w:rFonts w:ascii="Times New Roman" w:hAnsi="Times New Roman"/>
          <w:sz w:val="24"/>
          <w:szCs w:val="24"/>
          <w:shd w:val="clear" w:color="auto" w:fill="FFFFFF"/>
        </w:rPr>
        <w:t>.</w:t>
      </w:r>
    </w:p>
    <w:p w:rsidR="00A174BE" w:rsidRDefault="00A174BE" w:rsidP="00A174BE">
      <w:pPr>
        <w:shd w:val="clear" w:color="auto" w:fill="FFFFFF" w:themeFill="background1"/>
        <w:spacing w:after="0" w:line="240" w:lineRule="auto"/>
        <w:ind w:left="142"/>
        <w:contextualSpacing/>
        <w:rPr>
          <w:rFonts w:ascii="Times New Roman" w:hAnsi="Times New Roman"/>
          <w:sz w:val="24"/>
          <w:szCs w:val="24"/>
          <w:shd w:val="clear" w:color="auto" w:fill="FFFFFF"/>
        </w:rPr>
      </w:pPr>
      <w:r>
        <w:rPr>
          <w:rFonts w:ascii="Times New Roman" w:hAnsi="Times New Roman"/>
          <w:sz w:val="24"/>
          <w:szCs w:val="24"/>
          <w:shd w:val="clear" w:color="auto" w:fill="FFFFFF"/>
        </w:rPr>
        <w:t>Общебиологические закономерности, основы экологии. Экологические пирамиды. Экология растений, животных , человека. Экологические факторы, взаимоотношения организмов в природе.</w:t>
      </w:r>
    </w:p>
    <w:p w:rsidR="00EE628E" w:rsidRPr="00A174BE" w:rsidRDefault="00EE628E" w:rsidP="00A174BE">
      <w:pPr>
        <w:shd w:val="clear" w:color="auto" w:fill="FFFFFF" w:themeFill="background1"/>
        <w:spacing w:after="0" w:line="240" w:lineRule="auto"/>
        <w:ind w:left="142"/>
        <w:contextualSpacing/>
        <w:jc w:val="center"/>
        <w:rPr>
          <w:rFonts w:ascii="Times New Roman" w:hAnsi="Times New Roman"/>
          <w:sz w:val="24"/>
          <w:szCs w:val="24"/>
          <w:shd w:val="clear" w:color="auto" w:fill="FFFFFF"/>
        </w:rPr>
      </w:pPr>
      <w:r>
        <w:rPr>
          <w:rFonts w:ascii="Times New Roman" w:eastAsia="Times New Roman" w:hAnsi="Times New Roman"/>
          <w:sz w:val="24"/>
          <w:szCs w:val="24"/>
        </w:rPr>
        <w:t>4.</w:t>
      </w:r>
      <w:r w:rsidR="00A174BE">
        <w:rPr>
          <w:rFonts w:ascii="Times New Roman" w:eastAsia="Times New Roman" w:hAnsi="Times New Roman"/>
          <w:sz w:val="24"/>
          <w:szCs w:val="24"/>
        </w:rPr>
        <w:t>Тестирование по разделу «Экология»</w:t>
      </w:r>
      <w:r>
        <w:rPr>
          <w:rFonts w:ascii="Times New Roman" w:eastAsia="Times New Roman" w:hAnsi="Times New Roman"/>
          <w:sz w:val="24"/>
          <w:szCs w:val="24"/>
        </w:rPr>
        <w:t>.</w:t>
      </w:r>
    </w:p>
    <w:p w:rsidR="00DD4535" w:rsidRPr="00DD1145" w:rsidRDefault="00DD4535" w:rsidP="00DD1145">
      <w:pPr>
        <w:shd w:val="clear" w:color="auto" w:fill="FFFFFF" w:themeFill="background1"/>
        <w:spacing w:after="0" w:line="240" w:lineRule="auto"/>
        <w:ind w:left="142"/>
        <w:contextualSpacing/>
        <w:jc w:val="both"/>
        <w:rPr>
          <w:rFonts w:ascii="Times New Roman" w:eastAsia="Times New Roman" w:hAnsi="Times New Roman"/>
          <w:sz w:val="24"/>
          <w:szCs w:val="24"/>
        </w:rPr>
      </w:pPr>
      <w:r w:rsidRPr="00DD1145">
        <w:rPr>
          <w:rFonts w:ascii="Times New Roman" w:eastAsia="Times New Roman" w:hAnsi="Times New Roman"/>
          <w:b/>
          <w:sz w:val="24"/>
          <w:szCs w:val="24"/>
        </w:rPr>
        <w:t xml:space="preserve">           </w:t>
      </w:r>
      <w:proofErr w:type="spellStart"/>
      <w:r w:rsidRPr="00DD1145">
        <w:rPr>
          <w:rFonts w:ascii="Times New Roman" w:eastAsia="Times New Roman" w:hAnsi="Times New Roman"/>
          <w:b/>
          <w:sz w:val="24"/>
          <w:szCs w:val="24"/>
          <w:u w:val="single"/>
        </w:rPr>
        <w:t>Межпредметные</w:t>
      </w:r>
      <w:proofErr w:type="spellEnd"/>
      <w:r w:rsidRPr="00DD1145">
        <w:rPr>
          <w:rFonts w:ascii="Times New Roman" w:eastAsia="Times New Roman" w:hAnsi="Times New Roman"/>
          <w:b/>
          <w:sz w:val="24"/>
          <w:szCs w:val="24"/>
          <w:u w:val="single"/>
        </w:rPr>
        <w:t xml:space="preserve"> связи.</w:t>
      </w:r>
      <w:r w:rsidRPr="00DD1145">
        <w:rPr>
          <w:rFonts w:ascii="Times New Roman" w:eastAsia="Times New Roman" w:hAnsi="Times New Roman"/>
          <w:sz w:val="24"/>
          <w:szCs w:val="24"/>
        </w:rPr>
        <w:t xml:space="preserve"> Экология. Охрана природы от воздействия хозяйственной деятельности человека. Теория эволюции. Значение изменчивости в эволюции. Физика. Ионизирующее излучение, понятие о дозе излучения и биологической защите. Химия. Охрана природы от воздействия химических производств.</w:t>
      </w:r>
    </w:p>
    <w:p w:rsidR="00DD4535" w:rsidRPr="00DD1145" w:rsidRDefault="00DD4535" w:rsidP="00DD1145">
      <w:pPr>
        <w:shd w:val="clear" w:color="auto" w:fill="FFFFFF" w:themeFill="background1"/>
        <w:spacing w:after="0" w:line="240" w:lineRule="auto"/>
        <w:ind w:left="142"/>
        <w:contextualSpacing/>
        <w:jc w:val="both"/>
        <w:rPr>
          <w:rFonts w:ascii="Times New Roman" w:eastAsia="Times New Roman" w:hAnsi="Times New Roman"/>
          <w:sz w:val="24"/>
          <w:szCs w:val="24"/>
        </w:rPr>
      </w:pPr>
      <w:r w:rsidRPr="00DD1145">
        <w:rPr>
          <w:rFonts w:ascii="Times New Roman" w:eastAsia="Times New Roman" w:hAnsi="Times New Roman"/>
          <w:sz w:val="24"/>
          <w:szCs w:val="24"/>
        </w:rPr>
        <w:t>Неорганическая химия. Охрана природы от негативного воздействия отходов химических производств.  Физика. Рентгеновское излучение. Понятие о дозе излучения и биологической защите.</w:t>
      </w:r>
    </w:p>
    <w:p w:rsidR="00DD4535" w:rsidRPr="00DD1145" w:rsidRDefault="00DD4535" w:rsidP="00DD1145">
      <w:pPr>
        <w:shd w:val="clear" w:color="auto" w:fill="FFFFFF" w:themeFill="background1"/>
        <w:spacing w:after="0" w:line="240" w:lineRule="auto"/>
        <w:ind w:left="142"/>
        <w:contextualSpacing/>
        <w:jc w:val="both"/>
        <w:rPr>
          <w:rFonts w:ascii="Times New Roman" w:eastAsia="Times New Roman" w:hAnsi="Times New Roman"/>
          <w:b/>
          <w:sz w:val="24"/>
          <w:szCs w:val="24"/>
        </w:rPr>
      </w:pPr>
    </w:p>
    <w:p w:rsidR="00DD4535" w:rsidRPr="00DD1145" w:rsidRDefault="00DD4535" w:rsidP="00DD1145">
      <w:pPr>
        <w:shd w:val="clear" w:color="auto" w:fill="FFFFFF" w:themeFill="background1"/>
        <w:spacing w:after="0" w:line="240" w:lineRule="auto"/>
        <w:ind w:firstLine="851"/>
        <w:jc w:val="center"/>
        <w:rPr>
          <w:rFonts w:ascii="Times New Roman" w:eastAsia="Times New Roman" w:hAnsi="Times New Roman"/>
          <w:i/>
          <w:sz w:val="24"/>
          <w:szCs w:val="24"/>
        </w:rPr>
      </w:pPr>
      <w:r w:rsidRPr="00DD1145">
        <w:rPr>
          <w:rFonts w:ascii="Times New Roman" w:eastAsia="Times New Roman" w:hAnsi="Times New Roman"/>
          <w:i/>
          <w:sz w:val="24"/>
          <w:szCs w:val="24"/>
        </w:rPr>
        <w:t>Тестирование  по курсу «Решение биологических задач в ходе подготовки к ЕГЭ» - 1 час</w:t>
      </w:r>
    </w:p>
    <w:p w:rsidR="00DD4535" w:rsidRPr="00DD1145" w:rsidRDefault="00DD4535" w:rsidP="00DD1145">
      <w:pPr>
        <w:shd w:val="clear" w:color="auto" w:fill="FFFFFF" w:themeFill="background1"/>
        <w:spacing w:after="0" w:line="240" w:lineRule="auto"/>
        <w:ind w:firstLine="851"/>
        <w:jc w:val="center"/>
        <w:rPr>
          <w:rFonts w:ascii="Times New Roman" w:eastAsia="Times New Roman" w:hAnsi="Times New Roman"/>
          <w:i/>
          <w:sz w:val="24"/>
          <w:szCs w:val="24"/>
        </w:rPr>
      </w:pPr>
    </w:p>
    <w:p w:rsidR="00DD4535" w:rsidRPr="00DD1145" w:rsidRDefault="00DD4535" w:rsidP="00DD1145">
      <w:pPr>
        <w:shd w:val="clear" w:color="auto" w:fill="FFFFFF" w:themeFill="background1"/>
        <w:spacing w:after="0" w:line="240" w:lineRule="auto"/>
        <w:ind w:firstLine="851"/>
        <w:jc w:val="center"/>
        <w:rPr>
          <w:rFonts w:ascii="Times New Roman" w:eastAsia="Times New Roman" w:hAnsi="Times New Roman"/>
          <w:i/>
          <w:sz w:val="24"/>
          <w:szCs w:val="24"/>
        </w:rPr>
      </w:pPr>
    </w:p>
    <w:p w:rsidR="00DD4535" w:rsidRPr="00DD1145" w:rsidRDefault="00DD4535" w:rsidP="00DD1145">
      <w:pPr>
        <w:shd w:val="clear" w:color="auto" w:fill="FFFFFF" w:themeFill="background1"/>
        <w:spacing w:after="0" w:line="240" w:lineRule="auto"/>
        <w:ind w:firstLine="851"/>
        <w:jc w:val="center"/>
        <w:rPr>
          <w:rFonts w:ascii="Times New Roman" w:eastAsia="Times New Roman" w:hAnsi="Times New Roman"/>
          <w:b/>
          <w:sz w:val="24"/>
          <w:szCs w:val="24"/>
        </w:rPr>
      </w:pPr>
      <w:r w:rsidRPr="00DD1145">
        <w:rPr>
          <w:rFonts w:ascii="Times New Roman" w:eastAsia="Times New Roman" w:hAnsi="Times New Roman"/>
          <w:b/>
          <w:sz w:val="24"/>
          <w:szCs w:val="24"/>
        </w:rPr>
        <w:t>ТРЕБОВАНИЯ К УМЕНИЯМ И НАВЫКАМ</w:t>
      </w:r>
    </w:p>
    <w:p w:rsidR="00DD4535" w:rsidRPr="00DD1145" w:rsidRDefault="00DD4535" w:rsidP="00DD1145">
      <w:pPr>
        <w:keepNext/>
        <w:shd w:val="clear" w:color="auto" w:fill="FFFFFF" w:themeFill="background1"/>
        <w:spacing w:after="0" w:line="240" w:lineRule="auto"/>
        <w:outlineLvl w:val="0"/>
        <w:rPr>
          <w:rFonts w:ascii="Times New Roman" w:eastAsia="Times New Roman" w:hAnsi="Times New Roman"/>
          <w:bCs/>
          <w:kern w:val="32"/>
          <w:sz w:val="24"/>
          <w:szCs w:val="24"/>
        </w:rPr>
      </w:pPr>
    </w:p>
    <w:p w:rsidR="00DD4535" w:rsidRPr="00DD1145" w:rsidRDefault="0076468B" w:rsidP="00DD1145">
      <w:pPr>
        <w:keepNext/>
        <w:spacing w:after="0" w:line="240" w:lineRule="auto"/>
        <w:outlineLvl w:val="0"/>
        <w:rPr>
          <w:rFonts w:ascii="Times New Roman" w:eastAsia="Times New Roman" w:hAnsi="Times New Roman"/>
          <w:b/>
          <w:bCs/>
          <w:i/>
          <w:kern w:val="32"/>
          <w:sz w:val="24"/>
          <w:szCs w:val="24"/>
        </w:rPr>
      </w:pPr>
      <w:r w:rsidRPr="00DD1145">
        <w:rPr>
          <w:rFonts w:ascii="Times New Roman" w:eastAsia="Times New Roman" w:hAnsi="Times New Roman"/>
          <w:b/>
          <w:bCs/>
          <w:i/>
          <w:kern w:val="32"/>
          <w:sz w:val="24"/>
          <w:szCs w:val="24"/>
        </w:rPr>
        <w:t>Учащиеся смогут</w:t>
      </w:r>
      <w:r w:rsidR="00DD4535" w:rsidRPr="00DD1145">
        <w:rPr>
          <w:rFonts w:ascii="Times New Roman" w:eastAsia="Times New Roman" w:hAnsi="Times New Roman"/>
          <w:b/>
          <w:bCs/>
          <w:i/>
          <w:kern w:val="32"/>
          <w:sz w:val="24"/>
          <w:szCs w:val="24"/>
        </w:rPr>
        <w:t xml:space="preserve"> </w:t>
      </w:r>
      <w:r w:rsidRPr="00DD1145">
        <w:rPr>
          <w:rFonts w:ascii="Times New Roman" w:eastAsia="Times New Roman" w:hAnsi="Times New Roman"/>
          <w:b/>
          <w:bCs/>
          <w:i/>
          <w:kern w:val="32"/>
          <w:sz w:val="24"/>
          <w:szCs w:val="24"/>
        </w:rPr>
        <w:t>у</w:t>
      </w:r>
      <w:r w:rsidR="00DD4535" w:rsidRPr="00DD1145">
        <w:rPr>
          <w:rFonts w:ascii="Times New Roman" w:eastAsia="Times New Roman" w:hAnsi="Times New Roman"/>
          <w:b/>
          <w:bCs/>
          <w:i/>
          <w:kern w:val="32"/>
          <w:sz w:val="24"/>
          <w:szCs w:val="24"/>
        </w:rPr>
        <w:t xml:space="preserve">знать: </w:t>
      </w:r>
    </w:p>
    <w:p w:rsidR="00DD4535" w:rsidRPr="00DD1145" w:rsidRDefault="00DD4535" w:rsidP="00DD1145">
      <w:pPr>
        <w:keepNext/>
        <w:spacing w:after="0" w:line="240" w:lineRule="auto"/>
        <w:outlineLvl w:val="0"/>
        <w:rPr>
          <w:rFonts w:ascii="Times New Roman" w:eastAsia="Times New Roman" w:hAnsi="Times New Roman"/>
          <w:b/>
          <w:bCs/>
          <w:i/>
          <w:kern w:val="32"/>
          <w:sz w:val="24"/>
          <w:szCs w:val="24"/>
        </w:rPr>
      </w:pPr>
    </w:p>
    <w:p w:rsidR="00DD4535" w:rsidRPr="00DD1145" w:rsidRDefault="00DD4535" w:rsidP="00DD1145">
      <w:pPr>
        <w:numPr>
          <w:ilvl w:val="0"/>
          <w:numId w:val="18"/>
        </w:numPr>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Основные понятия молекулярной биологии, цитологии  и генетики;</w:t>
      </w:r>
    </w:p>
    <w:p w:rsidR="00DD4535" w:rsidRPr="00DD1145" w:rsidRDefault="00DD4535" w:rsidP="00DD1145">
      <w:pPr>
        <w:keepNext/>
        <w:numPr>
          <w:ilvl w:val="0"/>
          <w:numId w:val="18"/>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Алгоритмы решения задач, не входящие в обязательный минимум образования (базового и повышенного уровня сложности);</w:t>
      </w:r>
    </w:p>
    <w:p w:rsidR="00DD4535" w:rsidRPr="00DD1145" w:rsidRDefault="00DD4535" w:rsidP="00DD1145">
      <w:pPr>
        <w:keepNext/>
        <w:numPr>
          <w:ilvl w:val="0"/>
          <w:numId w:val="18"/>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Оформление задач на Едином Государственном экзамене по биологии;</w:t>
      </w:r>
    </w:p>
    <w:p w:rsidR="00DD4535" w:rsidRPr="00DD1145" w:rsidRDefault="00DD4535" w:rsidP="00DD1145">
      <w:pPr>
        <w:keepNext/>
        <w:spacing w:after="0" w:line="240" w:lineRule="auto"/>
        <w:outlineLvl w:val="0"/>
        <w:rPr>
          <w:rFonts w:ascii="Times New Roman" w:eastAsia="Times New Roman" w:hAnsi="Times New Roman"/>
          <w:b/>
          <w:bCs/>
          <w:i/>
          <w:kern w:val="32"/>
          <w:sz w:val="24"/>
          <w:szCs w:val="24"/>
        </w:rPr>
      </w:pPr>
    </w:p>
    <w:p w:rsidR="00DD4535" w:rsidRPr="00DD1145" w:rsidRDefault="0076468B" w:rsidP="00DD1145">
      <w:pPr>
        <w:keepNext/>
        <w:spacing w:after="0" w:line="240" w:lineRule="auto"/>
        <w:outlineLvl w:val="0"/>
        <w:rPr>
          <w:rFonts w:ascii="Times New Roman" w:eastAsia="Times New Roman" w:hAnsi="Times New Roman"/>
          <w:b/>
          <w:bCs/>
          <w:i/>
          <w:kern w:val="32"/>
          <w:sz w:val="24"/>
          <w:szCs w:val="24"/>
        </w:rPr>
      </w:pPr>
      <w:r w:rsidRPr="00DD1145">
        <w:rPr>
          <w:rFonts w:ascii="Times New Roman" w:eastAsia="Times New Roman" w:hAnsi="Times New Roman"/>
          <w:b/>
          <w:bCs/>
          <w:i/>
          <w:kern w:val="32"/>
          <w:sz w:val="24"/>
          <w:szCs w:val="24"/>
        </w:rPr>
        <w:t>Учащиеся  научатся</w:t>
      </w:r>
      <w:r w:rsidR="00DD4535" w:rsidRPr="00DD1145">
        <w:rPr>
          <w:rFonts w:ascii="Times New Roman" w:eastAsia="Times New Roman" w:hAnsi="Times New Roman"/>
          <w:b/>
          <w:bCs/>
          <w:i/>
          <w:kern w:val="32"/>
          <w:sz w:val="24"/>
          <w:szCs w:val="24"/>
        </w:rPr>
        <w:t xml:space="preserve">: </w:t>
      </w:r>
    </w:p>
    <w:p w:rsidR="00DD4535" w:rsidRPr="00DD1145" w:rsidRDefault="00DD4535" w:rsidP="00DD1145">
      <w:pPr>
        <w:keepNext/>
        <w:spacing w:after="0" w:line="240" w:lineRule="auto"/>
        <w:outlineLvl w:val="0"/>
        <w:rPr>
          <w:rFonts w:ascii="Times New Roman" w:eastAsia="Times New Roman" w:hAnsi="Times New Roman"/>
          <w:bCs/>
          <w:kern w:val="32"/>
          <w:sz w:val="24"/>
          <w:szCs w:val="24"/>
        </w:rPr>
      </w:pPr>
    </w:p>
    <w:p w:rsidR="00DD4535" w:rsidRPr="00DD1145" w:rsidRDefault="00DD4535" w:rsidP="00DD1145">
      <w:pPr>
        <w:keepNext/>
        <w:numPr>
          <w:ilvl w:val="0"/>
          <w:numId w:val="19"/>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Решать нестандартные  биологические задачи, используя различные алгоритмы решения;</w:t>
      </w:r>
    </w:p>
    <w:p w:rsidR="00DD4535" w:rsidRPr="00DD1145" w:rsidRDefault="00DD4535" w:rsidP="00DD1145">
      <w:pPr>
        <w:keepNext/>
        <w:numPr>
          <w:ilvl w:val="0"/>
          <w:numId w:val="19"/>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Решать расчётные  биологические  задачи с применение знаний по химии и математике;</w:t>
      </w:r>
    </w:p>
    <w:p w:rsidR="00DD4535" w:rsidRPr="00DD1145" w:rsidRDefault="00DD4535" w:rsidP="00DD1145">
      <w:pPr>
        <w:keepNext/>
        <w:numPr>
          <w:ilvl w:val="0"/>
          <w:numId w:val="19"/>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Устанавливать причинно-следственные связи, делать обобщения, пополнять и систематизировать полученные знания;</w:t>
      </w:r>
    </w:p>
    <w:p w:rsidR="00DD4535" w:rsidRPr="00DD1145" w:rsidRDefault="00DD4535" w:rsidP="00DD1145">
      <w:pPr>
        <w:keepNext/>
        <w:numPr>
          <w:ilvl w:val="0"/>
          <w:numId w:val="19"/>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Применять знания в новых и измененных ситуациях;</w:t>
      </w:r>
    </w:p>
    <w:p w:rsidR="00DD4535" w:rsidRPr="00DD1145" w:rsidRDefault="00DD4535" w:rsidP="00DD1145">
      <w:pPr>
        <w:keepNext/>
        <w:numPr>
          <w:ilvl w:val="0"/>
          <w:numId w:val="19"/>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Решать биологические задачи разных уровней сложности, соответствующие требованиям ВУЗов естественно-научного профиля;</w:t>
      </w:r>
    </w:p>
    <w:p w:rsidR="00DD4535" w:rsidRPr="00DD1145" w:rsidRDefault="00DD4535" w:rsidP="00DD1145">
      <w:pPr>
        <w:keepNext/>
        <w:numPr>
          <w:ilvl w:val="0"/>
          <w:numId w:val="19"/>
        </w:numPr>
        <w:spacing w:after="0" w:line="240" w:lineRule="auto"/>
        <w:outlineLvl w:val="0"/>
        <w:rPr>
          <w:rFonts w:ascii="Times New Roman" w:eastAsia="Times New Roman" w:hAnsi="Times New Roman"/>
          <w:bCs/>
          <w:kern w:val="32"/>
          <w:sz w:val="24"/>
          <w:szCs w:val="24"/>
        </w:rPr>
      </w:pPr>
      <w:r w:rsidRPr="00DD1145">
        <w:rPr>
          <w:rFonts w:ascii="Times New Roman" w:eastAsia="Times New Roman" w:hAnsi="Times New Roman"/>
          <w:bCs/>
          <w:kern w:val="32"/>
          <w:sz w:val="24"/>
          <w:szCs w:val="24"/>
        </w:rPr>
        <w:t>Пользоваться различными пособиями, справочной литературой, Интернет-источниками.</w:t>
      </w:r>
    </w:p>
    <w:p w:rsidR="00DD4535" w:rsidRPr="00DD1145" w:rsidRDefault="00DD4535" w:rsidP="00DD1145">
      <w:pPr>
        <w:shd w:val="clear" w:color="auto" w:fill="FFFFFF" w:themeFill="background1"/>
        <w:spacing w:after="0" w:line="240" w:lineRule="auto"/>
        <w:ind w:firstLine="851"/>
        <w:jc w:val="center"/>
        <w:rPr>
          <w:rFonts w:ascii="Times New Roman" w:eastAsia="Times New Roman" w:hAnsi="Times New Roman"/>
          <w:b/>
          <w:sz w:val="24"/>
          <w:szCs w:val="24"/>
        </w:rPr>
      </w:pPr>
    </w:p>
    <w:p w:rsidR="00DD4535" w:rsidRPr="00DD1145" w:rsidRDefault="00DD4535" w:rsidP="00DD1145">
      <w:pPr>
        <w:spacing w:after="0" w:line="240" w:lineRule="auto"/>
        <w:rPr>
          <w:rFonts w:ascii="Times New Roman" w:eastAsia="Times New Roman" w:hAnsi="Times New Roman"/>
          <w:sz w:val="24"/>
          <w:szCs w:val="24"/>
        </w:rPr>
        <w:sectPr w:rsidR="00DD4535" w:rsidRPr="00DD1145">
          <w:pgSz w:w="16838" w:h="11906" w:orient="landscape"/>
          <w:pgMar w:top="720" w:right="720" w:bottom="720" w:left="720" w:header="708" w:footer="708" w:gutter="0"/>
          <w:pgNumType w:start="0"/>
          <w:cols w:space="720"/>
        </w:sectPr>
      </w:pPr>
    </w:p>
    <w:p w:rsidR="00DD4535" w:rsidRPr="00DD1145" w:rsidRDefault="00DD4535" w:rsidP="00DD1145">
      <w:pPr>
        <w:shd w:val="clear" w:color="auto" w:fill="FFFFFF" w:themeFill="background1"/>
        <w:spacing w:after="0" w:line="240" w:lineRule="auto"/>
        <w:ind w:left="-567" w:right="-598"/>
        <w:jc w:val="center"/>
        <w:rPr>
          <w:rFonts w:ascii="Times New Roman" w:eastAsia="Times New Roman" w:hAnsi="Times New Roman"/>
          <w:b/>
          <w:sz w:val="24"/>
          <w:szCs w:val="24"/>
        </w:rPr>
      </w:pPr>
      <w:r w:rsidRPr="00DD1145">
        <w:rPr>
          <w:rFonts w:ascii="Times New Roman" w:eastAsia="Times New Roman" w:hAnsi="Times New Roman"/>
          <w:b/>
          <w:sz w:val="24"/>
          <w:szCs w:val="24"/>
        </w:rPr>
        <w:t>УЧЕБНО-ТЕМАТИЧЕСКИЙ ПЛАН</w:t>
      </w:r>
    </w:p>
    <w:tbl>
      <w:tblPr>
        <w:tblStyle w:val="a3"/>
        <w:tblW w:w="14884" w:type="dxa"/>
        <w:tblInd w:w="-459" w:type="dxa"/>
        <w:tblLayout w:type="fixed"/>
        <w:tblLook w:val="04A0" w:firstRow="1" w:lastRow="0" w:firstColumn="1" w:lastColumn="0" w:noHBand="0" w:noVBand="1"/>
      </w:tblPr>
      <w:tblGrid>
        <w:gridCol w:w="566"/>
        <w:gridCol w:w="9215"/>
        <w:gridCol w:w="2552"/>
        <w:gridCol w:w="2551"/>
      </w:tblGrid>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6468B" w:rsidRPr="00DD1145" w:rsidRDefault="0076468B" w:rsidP="00DD1145">
            <w:pPr>
              <w:shd w:val="clear" w:color="auto" w:fill="FFFFFF" w:themeFill="background1"/>
              <w:jc w:val="center"/>
              <w:rPr>
                <w:rFonts w:ascii="Times New Roman" w:eastAsia="Times New Roman" w:hAnsi="Times New Roman"/>
                <w:b/>
                <w:sz w:val="24"/>
                <w:szCs w:val="24"/>
              </w:rPr>
            </w:pPr>
            <w:r w:rsidRPr="00DD1145">
              <w:rPr>
                <w:rFonts w:ascii="Times New Roman" w:eastAsia="Times New Roman" w:hAnsi="Times New Roman"/>
                <w:b/>
                <w:sz w:val="24"/>
                <w:szCs w:val="24"/>
              </w:rPr>
              <w:t>№п/п</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6468B" w:rsidRPr="00DD1145" w:rsidRDefault="0076468B" w:rsidP="00DD1145">
            <w:pPr>
              <w:shd w:val="clear" w:color="auto" w:fill="FFFFFF" w:themeFill="background1"/>
              <w:jc w:val="center"/>
              <w:rPr>
                <w:rFonts w:ascii="Times New Roman" w:eastAsia="Times New Roman" w:hAnsi="Times New Roman"/>
                <w:b/>
                <w:sz w:val="24"/>
                <w:szCs w:val="24"/>
              </w:rPr>
            </w:pPr>
            <w:r w:rsidRPr="00DD1145">
              <w:rPr>
                <w:rFonts w:ascii="Times New Roman" w:eastAsia="Times New Roman" w:hAnsi="Times New Roman"/>
                <w:b/>
                <w:sz w:val="24"/>
                <w:szCs w:val="24"/>
              </w:rPr>
              <w:t>Тема</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6468B" w:rsidRPr="00DD1145" w:rsidRDefault="0076468B" w:rsidP="00DD1145">
            <w:pPr>
              <w:shd w:val="clear" w:color="auto" w:fill="FFFFFF" w:themeFill="background1"/>
              <w:jc w:val="center"/>
              <w:rPr>
                <w:rFonts w:ascii="Times New Roman" w:eastAsia="Times New Roman" w:hAnsi="Times New Roman"/>
                <w:b/>
                <w:sz w:val="24"/>
                <w:szCs w:val="24"/>
              </w:rPr>
            </w:pPr>
            <w:r w:rsidRPr="00DD1145">
              <w:rPr>
                <w:rFonts w:ascii="Times New Roman" w:eastAsia="Times New Roman" w:hAnsi="Times New Roman"/>
                <w:b/>
                <w:sz w:val="24"/>
                <w:szCs w:val="24"/>
              </w:rPr>
              <w:t>Кол-во часов</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76468B" w:rsidRPr="00DD1145" w:rsidRDefault="0076468B" w:rsidP="00DD1145">
            <w:pPr>
              <w:shd w:val="clear" w:color="auto" w:fill="FFFFFF" w:themeFill="background1"/>
              <w:jc w:val="center"/>
              <w:rPr>
                <w:rFonts w:ascii="Times New Roman" w:eastAsia="Times New Roman" w:hAnsi="Times New Roman"/>
                <w:b/>
                <w:sz w:val="24"/>
                <w:szCs w:val="24"/>
              </w:rPr>
            </w:pPr>
            <w:r w:rsidRPr="00DD1145">
              <w:rPr>
                <w:rFonts w:ascii="Times New Roman" w:eastAsia="Times New Roman" w:hAnsi="Times New Roman"/>
                <w:b/>
                <w:sz w:val="24"/>
                <w:szCs w:val="24"/>
              </w:rPr>
              <w:t>Дата</w:t>
            </w:r>
          </w:p>
        </w:tc>
      </w:tr>
      <w:tr w:rsidR="0076468B" w:rsidRPr="00DD1145" w:rsidTr="00DB5659">
        <w:trPr>
          <w:trHeight w:val="565"/>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Введение в предмет</w:t>
            </w:r>
            <w:r w:rsidR="00DB5659" w:rsidRPr="00DD1145">
              <w:rPr>
                <w:rFonts w:ascii="Times New Roman" w:eastAsia="Times New Roman" w:hAnsi="Times New Roman"/>
                <w:sz w:val="24"/>
                <w:szCs w:val="24"/>
              </w:rPr>
              <w:t xml:space="preserve">. </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bl>
    <w:p w:rsidR="00DD4535" w:rsidRPr="00DD1145" w:rsidRDefault="00DD4535" w:rsidP="00DD1145">
      <w:pPr>
        <w:spacing w:after="0" w:line="240" w:lineRule="auto"/>
        <w:rPr>
          <w:rFonts w:ascii="Times New Roman" w:hAnsi="Times New Roman"/>
          <w:sz w:val="24"/>
          <w:szCs w:val="24"/>
        </w:rPr>
        <w:sectPr w:rsidR="00DD4535" w:rsidRPr="00DD1145">
          <w:endnotePr>
            <w:numFmt w:val="chicago"/>
          </w:endnotePr>
          <w:pgSz w:w="16838" w:h="11906" w:orient="landscape"/>
          <w:pgMar w:top="1134" w:right="1134" w:bottom="850" w:left="1134" w:header="708" w:footer="708" w:gutter="0"/>
          <w:cols w:space="720"/>
        </w:sectPr>
      </w:pPr>
    </w:p>
    <w:tbl>
      <w:tblPr>
        <w:tblStyle w:val="a3"/>
        <w:tblW w:w="14884" w:type="dxa"/>
        <w:tblInd w:w="-459" w:type="dxa"/>
        <w:tblLayout w:type="fixed"/>
        <w:tblLook w:val="04A0" w:firstRow="1" w:lastRow="0" w:firstColumn="1" w:lastColumn="0" w:noHBand="0" w:noVBand="1"/>
      </w:tblPr>
      <w:tblGrid>
        <w:gridCol w:w="566"/>
        <w:gridCol w:w="9215"/>
        <w:gridCol w:w="2552"/>
        <w:gridCol w:w="2551"/>
      </w:tblGrid>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«Основные свойства живого. Системная организация жизни»</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3</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«Химический состав клетки. Неорганические вещества»</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4</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«Химический клетки.  Углеводы. Липиды».</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566"/>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5</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«Химический состав клетки. Белки».</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6</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«Химический состав клетки. Нуклеиновые кислоты. АТФ»</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7</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«Химический состав клетки. Нуклеиновые кислоты. АТФ»</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 xml:space="preserve">8 </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Тестирование  по разделу: «Молекулярная биология»</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9</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«Цитология как наука. Клеточная теория»</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10</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 Строение клетки и её органоиды»</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11</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«Фотосинтез»</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12</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«Энергетический обмен»</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13</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«Биосинтез белка»</w:t>
            </w:r>
          </w:p>
          <w:p w:rsidR="0076468B" w:rsidRPr="00DD1145" w:rsidRDefault="0076468B" w:rsidP="00DD1145">
            <w:pPr>
              <w:shd w:val="clear" w:color="auto" w:fill="FFFFFF" w:themeFill="background1"/>
              <w:rPr>
                <w:rFonts w:ascii="Times New Roman" w:eastAsia="Times New Roman" w:hAnsi="Times New Roman"/>
                <w:b/>
                <w:sz w:val="24"/>
                <w:szCs w:val="24"/>
              </w:rPr>
            </w:pP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14</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«Типы деления клеток»</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15</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«Бесполое и половое размножение»</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16</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b/>
                <w:sz w:val="24"/>
                <w:szCs w:val="24"/>
              </w:rPr>
            </w:pPr>
            <w:r w:rsidRPr="00DD1145">
              <w:rPr>
                <w:rFonts w:ascii="Times New Roman" w:eastAsia="Times New Roman" w:hAnsi="Times New Roman"/>
                <w:sz w:val="24"/>
                <w:szCs w:val="24"/>
              </w:rPr>
              <w:t>Решение задач по теме: «Индивидуальное развитие организмов»</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17</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повышенного уровня сложности «Онт</w:t>
            </w:r>
            <w:r w:rsidR="00DB5659" w:rsidRPr="00DD1145">
              <w:rPr>
                <w:rFonts w:ascii="Times New Roman" w:eastAsia="Times New Roman" w:hAnsi="Times New Roman"/>
                <w:sz w:val="24"/>
                <w:szCs w:val="24"/>
              </w:rPr>
              <w:t>огенез. Циклы развития растений</w:t>
            </w:r>
            <w:r w:rsidRPr="00DD1145">
              <w:rPr>
                <w:rFonts w:ascii="Times New Roman" w:eastAsia="Times New Roman" w:hAnsi="Times New Roman"/>
                <w:sz w:val="24"/>
                <w:szCs w:val="24"/>
              </w:rPr>
              <w:t>»</w:t>
            </w:r>
            <w:r w:rsidR="00DB5659" w:rsidRPr="00DD1145">
              <w:rPr>
                <w:rFonts w:ascii="Times New Roman" w:eastAsia="Times New Roman" w:hAnsi="Times New Roman"/>
                <w:sz w:val="24"/>
                <w:szCs w:val="24"/>
              </w:rPr>
              <w:t>.</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18</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Тестирование  по разделу «Цитология»</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19</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keepNext/>
              <w:shd w:val="clear" w:color="auto" w:fill="FFFFFF" w:themeFill="background1"/>
              <w:outlineLvl w:val="0"/>
              <w:rPr>
                <w:rFonts w:ascii="Times New Roman" w:eastAsia="Times New Roman" w:hAnsi="Times New Roman"/>
                <w:bCs/>
                <w:kern w:val="32"/>
                <w:sz w:val="24"/>
                <w:szCs w:val="24"/>
              </w:rPr>
            </w:pPr>
            <w:r w:rsidRPr="00DD1145">
              <w:rPr>
                <w:rFonts w:ascii="Times New Roman" w:eastAsia="Times New Roman" w:hAnsi="Times New Roman"/>
                <w:sz w:val="24"/>
                <w:szCs w:val="24"/>
              </w:rPr>
              <w:t>Решение задач по теме: «Независимое наследование признаков»</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20</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keepNext/>
              <w:shd w:val="clear" w:color="auto" w:fill="FFFFFF" w:themeFill="background1"/>
              <w:outlineLvl w:val="0"/>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«Независимое наследование признаков»</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21</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«Взаимодействие генов»</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22</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ab/>
            </w:r>
            <w:r w:rsidR="00DB5659" w:rsidRPr="00DD1145">
              <w:rPr>
                <w:rFonts w:ascii="Times New Roman" w:eastAsia="Times New Roman" w:hAnsi="Times New Roman"/>
                <w:sz w:val="24"/>
                <w:szCs w:val="24"/>
              </w:rPr>
              <w:t>Решение задач по теме: «Взаимодействие генов»</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EE628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23</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B5659"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 xml:space="preserve">Решение задач по теме: </w:t>
            </w:r>
          </w:p>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«Хромосомная теория наследственности»</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24</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«Генетика пола»</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25</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B5659"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 xml:space="preserve">Решение задач по теме: </w:t>
            </w:r>
          </w:p>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«Генетика пола. Сцепленное с полом наследование»</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26</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«Закономерности изменчивости»</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27</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задач по теме: «Генетика человека»</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D1145">
        <w:trPr>
          <w:trHeight w:val="274"/>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28</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D1145" w:rsidP="00DD1145">
            <w:pPr>
              <w:shd w:val="clear" w:color="auto" w:fill="FFFFFF"/>
              <w:rPr>
                <w:rFonts w:ascii="Times New Roman" w:eastAsia="Times New Roman" w:hAnsi="Times New Roman"/>
                <w:sz w:val="24"/>
                <w:szCs w:val="24"/>
                <w:lang w:eastAsia="ru-RU"/>
              </w:rPr>
            </w:pPr>
            <w:r w:rsidRPr="00DD1145">
              <w:rPr>
                <w:rFonts w:ascii="Times New Roman" w:eastAsia="Times New Roman" w:hAnsi="Times New Roman"/>
                <w:sz w:val="24"/>
                <w:szCs w:val="24"/>
                <w:lang w:eastAsia="ru-RU"/>
              </w:rPr>
              <w:t>Решение задач на наследование групп крови у человека.</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29</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D1145"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Решение заданий смешанного ти</w:t>
            </w:r>
            <w:r w:rsidR="00EE628E">
              <w:rPr>
                <w:rFonts w:ascii="Times New Roman" w:eastAsia="Times New Roman" w:hAnsi="Times New Roman"/>
                <w:sz w:val="24"/>
                <w:szCs w:val="24"/>
              </w:rPr>
              <w:t>па повышенного уровня сложности по генетике.</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30</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EE628E" w:rsidP="00DD1145">
            <w:pPr>
              <w:shd w:val="clear" w:color="auto" w:fill="FFFFFF"/>
              <w:rPr>
                <w:rFonts w:ascii="Times New Roman" w:eastAsia="Times New Roman" w:hAnsi="Times New Roman"/>
                <w:sz w:val="24"/>
                <w:szCs w:val="24"/>
                <w:lang w:eastAsia="ru-RU"/>
              </w:rPr>
            </w:pPr>
            <w:r>
              <w:rPr>
                <w:rFonts w:ascii="Times New Roman" w:eastAsia="Times New Roman" w:hAnsi="Times New Roman"/>
                <w:sz w:val="24"/>
                <w:szCs w:val="24"/>
                <w:lang w:eastAsia="ru-RU"/>
              </w:rPr>
              <w:t>Отработка навыка по а</w:t>
            </w:r>
            <w:r w:rsidR="00DD1145" w:rsidRPr="00DD1145">
              <w:rPr>
                <w:rFonts w:ascii="Times New Roman" w:eastAsia="Times New Roman" w:hAnsi="Times New Roman"/>
                <w:sz w:val="24"/>
                <w:szCs w:val="24"/>
                <w:lang w:eastAsia="ru-RU"/>
              </w:rPr>
              <w:t>нализ</w:t>
            </w:r>
            <w:r>
              <w:rPr>
                <w:rFonts w:ascii="Times New Roman" w:eastAsia="Times New Roman" w:hAnsi="Times New Roman"/>
                <w:sz w:val="24"/>
                <w:szCs w:val="24"/>
                <w:lang w:eastAsia="ru-RU"/>
              </w:rPr>
              <w:t>у</w:t>
            </w:r>
            <w:r w:rsidR="00DD1145" w:rsidRPr="00DD1145">
              <w:rPr>
                <w:rFonts w:ascii="Times New Roman" w:eastAsia="Times New Roman" w:hAnsi="Times New Roman"/>
                <w:sz w:val="24"/>
                <w:szCs w:val="24"/>
                <w:lang w:eastAsia="ru-RU"/>
              </w:rPr>
              <w:t xml:space="preserve"> текстовой и графической </w:t>
            </w:r>
            <w:r>
              <w:rPr>
                <w:rFonts w:ascii="Times New Roman" w:eastAsia="Times New Roman" w:hAnsi="Times New Roman"/>
                <w:sz w:val="24"/>
                <w:szCs w:val="24"/>
                <w:lang w:eastAsia="ru-RU"/>
              </w:rPr>
              <w:t xml:space="preserve">экологической </w:t>
            </w:r>
            <w:r w:rsidR="00DD1145" w:rsidRPr="00DD1145">
              <w:rPr>
                <w:rFonts w:ascii="Times New Roman" w:eastAsia="Times New Roman" w:hAnsi="Times New Roman"/>
                <w:sz w:val="24"/>
                <w:szCs w:val="24"/>
                <w:lang w:eastAsia="ru-RU"/>
              </w:rPr>
              <w:t>информации</w:t>
            </w:r>
            <w:r>
              <w:rPr>
                <w:rFonts w:ascii="Times New Roman" w:eastAsia="Times New Roman" w:hAnsi="Times New Roman"/>
                <w:sz w:val="24"/>
                <w:szCs w:val="24"/>
                <w:lang w:eastAsia="ru-RU"/>
              </w:rPr>
              <w:t>.</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31</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D1145" w:rsidP="00DD1145">
            <w:pPr>
              <w:shd w:val="clear" w:color="auto" w:fill="FFFFFF" w:themeFill="background1"/>
              <w:rPr>
                <w:rFonts w:ascii="Times New Roman" w:eastAsia="Times New Roman" w:hAnsi="Times New Roman"/>
                <w:sz w:val="24"/>
                <w:szCs w:val="24"/>
              </w:rPr>
            </w:pPr>
            <w:r w:rsidRPr="00DD1145">
              <w:rPr>
                <w:rFonts w:ascii="Times New Roman" w:hAnsi="Times New Roman"/>
                <w:sz w:val="24"/>
                <w:szCs w:val="24"/>
                <w:shd w:val="clear" w:color="auto" w:fill="FFFFFF"/>
              </w:rPr>
              <w:t>Задание на анализ биологической информации</w:t>
            </w:r>
            <w:r w:rsidR="00EE628E">
              <w:rPr>
                <w:rFonts w:ascii="Times New Roman" w:hAnsi="Times New Roman"/>
                <w:sz w:val="24"/>
                <w:szCs w:val="24"/>
                <w:shd w:val="clear" w:color="auto" w:fill="FFFFFF"/>
              </w:rPr>
              <w:t>.</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32</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D1145" w:rsidP="00DD1145">
            <w:pPr>
              <w:shd w:val="clear" w:color="auto" w:fill="FFFFFF" w:themeFill="background1"/>
              <w:rPr>
                <w:rFonts w:ascii="Times New Roman" w:eastAsia="Times New Roman" w:hAnsi="Times New Roman"/>
                <w:sz w:val="24"/>
                <w:szCs w:val="24"/>
              </w:rPr>
            </w:pPr>
            <w:r w:rsidRPr="00DD1145">
              <w:rPr>
                <w:rFonts w:ascii="Times New Roman" w:hAnsi="Times New Roman"/>
                <w:sz w:val="24"/>
                <w:szCs w:val="24"/>
                <w:shd w:val="clear" w:color="auto" w:fill="FFFFFF"/>
              </w:rPr>
              <w:t>Эволюция и экологические закономерности</w:t>
            </w:r>
            <w:r w:rsidR="00EE628E">
              <w:rPr>
                <w:rFonts w:ascii="Times New Roman" w:hAnsi="Times New Roman"/>
                <w:sz w:val="24"/>
                <w:szCs w:val="24"/>
                <w:shd w:val="clear" w:color="auto" w:fill="FFFFFF"/>
              </w:rPr>
              <w:t>.</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33</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A174BE" w:rsidP="00DD1145">
            <w:pPr>
              <w:shd w:val="clear" w:color="auto" w:fill="FFFFFF" w:themeFill="background1"/>
              <w:rPr>
                <w:rFonts w:ascii="Times New Roman" w:eastAsia="Times New Roman" w:hAnsi="Times New Roman"/>
                <w:sz w:val="24"/>
                <w:szCs w:val="24"/>
              </w:rPr>
            </w:pPr>
            <w:r>
              <w:rPr>
                <w:rFonts w:ascii="Times New Roman" w:eastAsia="Times New Roman" w:hAnsi="Times New Roman"/>
                <w:sz w:val="24"/>
                <w:szCs w:val="24"/>
              </w:rPr>
              <w:t>Тестирование по разделу «Экология»</w:t>
            </w:r>
            <w:r w:rsidR="00EE628E">
              <w:rPr>
                <w:rFonts w:ascii="Times New Roman" w:eastAsia="Times New Roman" w:hAnsi="Times New Roman"/>
                <w:sz w:val="24"/>
                <w:szCs w:val="24"/>
              </w:rPr>
              <w:t>.</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DB5659">
        <w:trPr>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34</w:t>
            </w:r>
          </w:p>
        </w:tc>
        <w:tc>
          <w:tcPr>
            <w:tcW w:w="921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r w:rsidRPr="00DD1145">
              <w:rPr>
                <w:rFonts w:ascii="Times New Roman" w:eastAsia="Times New Roman" w:hAnsi="Times New Roman"/>
                <w:sz w:val="24"/>
                <w:szCs w:val="24"/>
              </w:rPr>
              <w:t>Тестирование  по курсу «Решение биологических задач в ходе подготовки к ЕГЭ»</w:t>
            </w:r>
          </w:p>
        </w:tc>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DB5659" w:rsidP="00DD1145">
            <w:pPr>
              <w:shd w:val="clear" w:color="auto" w:fill="FFFFFF" w:themeFill="background1"/>
              <w:jc w:val="center"/>
              <w:rPr>
                <w:rFonts w:ascii="Times New Roman" w:eastAsia="Times New Roman" w:hAnsi="Times New Roman"/>
                <w:sz w:val="24"/>
                <w:szCs w:val="24"/>
              </w:rPr>
            </w:pPr>
            <w:r w:rsidRPr="00DD1145">
              <w:rPr>
                <w:rFonts w:ascii="Times New Roman" w:eastAsia="Times New Roman" w:hAnsi="Times New Roman"/>
                <w:sz w:val="24"/>
                <w:szCs w:val="24"/>
              </w:rPr>
              <w:t>1</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76468B" w:rsidRPr="00DD1145" w:rsidRDefault="0076468B" w:rsidP="00DD1145">
            <w:pPr>
              <w:shd w:val="clear" w:color="auto" w:fill="FFFFFF" w:themeFill="background1"/>
              <w:rPr>
                <w:rFonts w:ascii="Times New Roman" w:eastAsia="Times New Roman" w:hAnsi="Times New Roman"/>
                <w:sz w:val="24"/>
                <w:szCs w:val="24"/>
              </w:rPr>
            </w:pPr>
          </w:p>
        </w:tc>
      </w:tr>
      <w:tr w:rsidR="0076468B" w:rsidRPr="00DD1145" w:rsidTr="0076468B">
        <w:trPr>
          <w:gridAfter w:val="3"/>
          <w:wAfter w:w="14318" w:type="dxa"/>
          <w:trHeight w:val="181"/>
        </w:trPr>
        <w:tc>
          <w:tcPr>
            <w:tcW w:w="56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76468B" w:rsidRPr="00DD1145" w:rsidRDefault="0076468B" w:rsidP="00DD1145">
            <w:pPr>
              <w:shd w:val="clear" w:color="auto" w:fill="FFFFFF" w:themeFill="background1"/>
              <w:rPr>
                <w:rFonts w:ascii="Times New Roman" w:eastAsia="Times New Roman" w:hAnsi="Times New Roman"/>
                <w:sz w:val="24"/>
                <w:szCs w:val="24"/>
              </w:rPr>
            </w:pPr>
          </w:p>
        </w:tc>
      </w:tr>
    </w:tbl>
    <w:p w:rsidR="00DD4535" w:rsidRPr="00DD1145" w:rsidRDefault="00DD4535" w:rsidP="00DD1145">
      <w:pPr>
        <w:spacing w:after="0" w:line="240" w:lineRule="auto"/>
        <w:rPr>
          <w:rFonts w:ascii="Times New Roman" w:eastAsia="Times New Roman" w:hAnsi="Times New Roman"/>
          <w:sz w:val="24"/>
          <w:szCs w:val="24"/>
        </w:rPr>
      </w:pPr>
    </w:p>
    <w:p w:rsidR="00DD1145" w:rsidRPr="00DD1145" w:rsidRDefault="00DD1145" w:rsidP="00DD1145">
      <w:pPr>
        <w:spacing w:after="0" w:line="240" w:lineRule="auto"/>
        <w:rPr>
          <w:rFonts w:ascii="Times New Roman" w:eastAsia="Times New Roman" w:hAnsi="Times New Roman"/>
          <w:sz w:val="24"/>
          <w:szCs w:val="24"/>
        </w:rPr>
      </w:pPr>
    </w:p>
    <w:p w:rsidR="00DD1145" w:rsidRPr="00DD1145" w:rsidRDefault="00DD1145" w:rsidP="00DD1145">
      <w:pPr>
        <w:shd w:val="clear" w:color="auto" w:fill="FFFFFF" w:themeFill="background1"/>
        <w:spacing w:after="0" w:line="240" w:lineRule="auto"/>
        <w:ind w:firstLine="851"/>
        <w:jc w:val="center"/>
        <w:rPr>
          <w:rFonts w:ascii="Times New Roman" w:eastAsia="Times New Roman" w:hAnsi="Times New Roman"/>
          <w:b/>
          <w:sz w:val="24"/>
          <w:szCs w:val="24"/>
        </w:rPr>
      </w:pPr>
      <w:r w:rsidRPr="00DD1145">
        <w:rPr>
          <w:rFonts w:ascii="Times New Roman" w:eastAsia="Times New Roman" w:hAnsi="Times New Roman"/>
          <w:b/>
          <w:sz w:val="24"/>
          <w:szCs w:val="24"/>
        </w:rPr>
        <w:t>ИНФОРМАЦИОННОЕ ОБЕСПЕЧЕНИЕ</w:t>
      </w:r>
    </w:p>
    <w:p w:rsidR="00DD1145" w:rsidRPr="00DD1145" w:rsidRDefault="00DD1145" w:rsidP="00DD1145">
      <w:pPr>
        <w:spacing w:after="0" w:line="240" w:lineRule="auto"/>
        <w:jc w:val="center"/>
        <w:rPr>
          <w:rFonts w:ascii="Times New Roman" w:eastAsia="Times New Roman" w:hAnsi="Times New Roman"/>
          <w:b/>
          <w:bCs/>
          <w:i/>
          <w:sz w:val="24"/>
          <w:szCs w:val="24"/>
        </w:rPr>
      </w:pPr>
    </w:p>
    <w:p w:rsidR="00DD1145" w:rsidRPr="00DD1145" w:rsidRDefault="00DD1145" w:rsidP="00DD1145">
      <w:pPr>
        <w:spacing w:after="0" w:line="240" w:lineRule="auto"/>
        <w:jc w:val="center"/>
        <w:rPr>
          <w:rFonts w:ascii="Times New Roman" w:eastAsia="Times New Roman" w:hAnsi="Times New Roman"/>
          <w:b/>
          <w:bCs/>
          <w:i/>
          <w:sz w:val="24"/>
          <w:szCs w:val="24"/>
        </w:rPr>
      </w:pPr>
      <w:r w:rsidRPr="00DD1145">
        <w:rPr>
          <w:rFonts w:ascii="Times New Roman" w:eastAsia="Times New Roman" w:hAnsi="Times New Roman"/>
          <w:b/>
          <w:bCs/>
          <w:i/>
          <w:sz w:val="24"/>
          <w:szCs w:val="24"/>
        </w:rPr>
        <w:t>Методические пособия и дополнительная литература</w:t>
      </w:r>
    </w:p>
    <w:p w:rsidR="00DD1145" w:rsidRPr="00DD1145" w:rsidRDefault="00DD1145" w:rsidP="00DD1145">
      <w:pPr>
        <w:spacing w:after="0" w:line="240" w:lineRule="auto"/>
        <w:jc w:val="center"/>
        <w:rPr>
          <w:rFonts w:ascii="Times New Roman" w:eastAsia="Times New Roman" w:hAnsi="Times New Roman"/>
          <w:b/>
          <w:bCs/>
          <w:i/>
          <w:sz w:val="24"/>
          <w:szCs w:val="24"/>
        </w:rPr>
      </w:pPr>
      <w:r w:rsidRPr="00DD1145">
        <w:rPr>
          <w:rFonts w:ascii="Times New Roman" w:eastAsia="Times New Roman" w:hAnsi="Times New Roman"/>
          <w:b/>
          <w:bCs/>
          <w:i/>
          <w:sz w:val="24"/>
          <w:szCs w:val="24"/>
        </w:rPr>
        <w:t>Литература для учителя.</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Беркинблит</w:t>
      </w:r>
      <w:proofErr w:type="spellEnd"/>
      <w:r w:rsidRPr="00DD1145">
        <w:rPr>
          <w:rFonts w:ascii="Times New Roman" w:eastAsia="Times New Roman" w:hAnsi="Times New Roman"/>
          <w:bCs/>
          <w:sz w:val="24"/>
          <w:szCs w:val="24"/>
        </w:rPr>
        <w:t xml:space="preserve"> М.Б., Глаголев С.М., Иванова Н.П., Фридман М.В., </w:t>
      </w:r>
      <w:proofErr w:type="spellStart"/>
      <w:r w:rsidRPr="00DD1145">
        <w:rPr>
          <w:rFonts w:ascii="Times New Roman" w:eastAsia="Times New Roman" w:hAnsi="Times New Roman"/>
          <w:bCs/>
          <w:sz w:val="24"/>
          <w:szCs w:val="24"/>
        </w:rPr>
        <w:t>Фуралев</w:t>
      </w:r>
      <w:proofErr w:type="spellEnd"/>
      <w:r w:rsidRPr="00DD1145">
        <w:rPr>
          <w:rFonts w:ascii="Times New Roman" w:eastAsia="Times New Roman" w:hAnsi="Times New Roman"/>
          <w:bCs/>
          <w:sz w:val="24"/>
          <w:szCs w:val="24"/>
        </w:rPr>
        <w:t xml:space="preserve"> В.А., Чуб В.В. Методическое пособие к учебнику “Общая биология” - М.: МИРОС, 2010. – 93с.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sz w:val="24"/>
          <w:szCs w:val="24"/>
        </w:rPr>
      </w:pPr>
      <w:r w:rsidRPr="00DD1145">
        <w:rPr>
          <w:rFonts w:ascii="Times New Roman" w:eastAsia="Times New Roman" w:hAnsi="Times New Roman"/>
          <w:sz w:val="24"/>
          <w:szCs w:val="24"/>
        </w:rPr>
        <w:t>Н.Л.</w:t>
      </w:r>
      <w:proofErr w:type="spellStart"/>
      <w:r w:rsidRPr="00DD1145">
        <w:rPr>
          <w:rFonts w:ascii="Times New Roman" w:eastAsia="Times New Roman" w:hAnsi="Times New Roman"/>
          <w:sz w:val="24"/>
          <w:szCs w:val="24"/>
        </w:rPr>
        <w:t>Галеева</w:t>
      </w:r>
      <w:proofErr w:type="spellEnd"/>
      <w:r w:rsidRPr="00DD1145">
        <w:rPr>
          <w:rFonts w:ascii="Times New Roman" w:eastAsia="Times New Roman" w:hAnsi="Times New Roman"/>
          <w:sz w:val="24"/>
          <w:szCs w:val="24"/>
        </w:rPr>
        <w:t>.,«Сто приёмов для учебного успеха ученика на уроках биологии»-методическое пособие для учителя, Москва: «5 за знания»,2016г.</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Гин</w:t>
      </w:r>
      <w:proofErr w:type="spellEnd"/>
      <w:r w:rsidRPr="00DD1145">
        <w:rPr>
          <w:rFonts w:ascii="Times New Roman" w:eastAsia="Times New Roman" w:hAnsi="Times New Roman"/>
          <w:bCs/>
          <w:sz w:val="24"/>
          <w:szCs w:val="24"/>
        </w:rPr>
        <w:t xml:space="preserve"> А.А. Приемы педагогической техники. – М.: Вита-Пресс, 2012. – 86с.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Дмитриева Т.А., </w:t>
      </w:r>
      <w:proofErr w:type="spellStart"/>
      <w:r w:rsidRPr="00DD1145">
        <w:rPr>
          <w:rFonts w:ascii="Times New Roman" w:eastAsia="Times New Roman" w:hAnsi="Times New Roman"/>
          <w:bCs/>
          <w:sz w:val="24"/>
          <w:szCs w:val="24"/>
        </w:rPr>
        <w:t>Суматохин</w:t>
      </w:r>
      <w:proofErr w:type="spellEnd"/>
      <w:r w:rsidRPr="00DD1145">
        <w:rPr>
          <w:rFonts w:ascii="Times New Roman" w:eastAsia="Times New Roman" w:hAnsi="Times New Roman"/>
          <w:bCs/>
          <w:sz w:val="24"/>
          <w:szCs w:val="24"/>
        </w:rPr>
        <w:t xml:space="preserve"> С.В., Гуленков С.И., Медведева А.А. Биология. Человек. Общая биология. Вопросы. Задания. Задачи. – М.: Дрофа, 2012. – 144с.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Муртазин</w:t>
      </w:r>
      <w:proofErr w:type="spellEnd"/>
      <w:r w:rsidRPr="00DD1145">
        <w:rPr>
          <w:rFonts w:ascii="Times New Roman" w:eastAsia="Times New Roman" w:hAnsi="Times New Roman"/>
          <w:bCs/>
          <w:sz w:val="24"/>
          <w:szCs w:val="24"/>
        </w:rPr>
        <w:t xml:space="preserve"> Г.М. Задачи и упражнения по общей биологии. Пособие для учителей. – М.: Просвещение, 2001. – 192с.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Петунин О.В. Элективные курсы. Их место и роль в биологическом образовании.// “Биология в школе”. – 2004. - №7. </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Пономарева И.Н., Соломин В.П., </w:t>
      </w:r>
      <w:proofErr w:type="spellStart"/>
      <w:r w:rsidRPr="00DD1145">
        <w:rPr>
          <w:rFonts w:ascii="Times New Roman" w:eastAsia="Times New Roman" w:hAnsi="Times New Roman"/>
          <w:bCs/>
          <w:sz w:val="24"/>
          <w:szCs w:val="24"/>
        </w:rPr>
        <w:t>Сидельникова</w:t>
      </w:r>
      <w:proofErr w:type="spellEnd"/>
      <w:r w:rsidRPr="00DD1145">
        <w:rPr>
          <w:rFonts w:ascii="Times New Roman" w:eastAsia="Times New Roman" w:hAnsi="Times New Roman"/>
          <w:bCs/>
          <w:sz w:val="24"/>
          <w:szCs w:val="24"/>
        </w:rPr>
        <w:t xml:space="preserve"> Г.Д. Общая методика обучения биологии. М.: Издательский центр “Академия”, 2013. – 272с.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Высоцкая М.В. Тренировочные задачи. Волгоград. Учитель: 2005. 148с.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Гуляев В.Г. Задачник по генетике. М. Колос2000.</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Кучменко В.С., Пасечник В.В. Биология. Школьная олимпиада. АСТ - </w:t>
      </w:r>
      <w:proofErr w:type="spellStart"/>
      <w:r w:rsidRPr="00DD1145">
        <w:rPr>
          <w:rFonts w:ascii="Times New Roman" w:eastAsia="Times New Roman" w:hAnsi="Times New Roman"/>
          <w:bCs/>
          <w:sz w:val="24"/>
          <w:szCs w:val="24"/>
        </w:rPr>
        <w:t>Астрель</w:t>
      </w:r>
      <w:proofErr w:type="spellEnd"/>
      <w:r w:rsidRPr="00DD1145">
        <w:rPr>
          <w:rFonts w:ascii="Times New Roman" w:eastAsia="Times New Roman" w:hAnsi="Times New Roman"/>
          <w:bCs/>
          <w:sz w:val="24"/>
          <w:szCs w:val="24"/>
        </w:rPr>
        <w:t>. М.2012. 300с.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iCs/>
          <w:sz w:val="24"/>
          <w:szCs w:val="24"/>
        </w:rPr>
      </w:pPr>
      <w:r w:rsidRPr="00DD1145">
        <w:rPr>
          <w:rFonts w:ascii="Times New Roman" w:eastAsia="Times New Roman" w:hAnsi="Times New Roman"/>
          <w:iCs/>
          <w:sz w:val="24"/>
          <w:szCs w:val="24"/>
        </w:rPr>
        <w:t xml:space="preserve">А.В. Пименов. Уроки биологии в 10 – 11 классах, развёрнутое планирование (в 2   частях. – Ярославль, - Академия развития, 2016 </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Пименов А.В. Уроки Биологии. Ярославль. Учитель года России: 2013. 270с.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Ридигер</w:t>
      </w:r>
      <w:proofErr w:type="spellEnd"/>
      <w:r w:rsidRPr="00DD1145">
        <w:rPr>
          <w:rFonts w:ascii="Times New Roman" w:eastAsia="Times New Roman" w:hAnsi="Times New Roman"/>
          <w:bCs/>
          <w:sz w:val="24"/>
          <w:szCs w:val="24"/>
        </w:rPr>
        <w:t xml:space="preserve"> О.Н. Биология. Экология. Экзаменационные вопросы и ответы. М.“</w:t>
      </w:r>
      <w:proofErr w:type="spellStart"/>
      <w:r w:rsidRPr="00DD1145">
        <w:rPr>
          <w:rFonts w:ascii="Times New Roman" w:eastAsia="Times New Roman" w:hAnsi="Times New Roman"/>
          <w:bCs/>
          <w:sz w:val="24"/>
          <w:szCs w:val="24"/>
        </w:rPr>
        <w:t>Аст</w:t>
      </w:r>
      <w:proofErr w:type="spellEnd"/>
      <w:r w:rsidRPr="00DD1145">
        <w:rPr>
          <w:rFonts w:ascii="Times New Roman" w:eastAsia="Times New Roman" w:hAnsi="Times New Roman"/>
          <w:bCs/>
          <w:sz w:val="24"/>
          <w:szCs w:val="24"/>
        </w:rPr>
        <w:t>-пресс школа” 2013. 54с.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iCs/>
          <w:sz w:val="24"/>
          <w:szCs w:val="24"/>
        </w:rPr>
      </w:pPr>
      <w:r w:rsidRPr="00DD1145">
        <w:rPr>
          <w:rFonts w:ascii="Times New Roman" w:eastAsia="Times New Roman" w:hAnsi="Times New Roman"/>
          <w:bCs/>
          <w:sz w:val="24"/>
          <w:szCs w:val="24"/>
        </w:rPr>
        <w:t>Программы для общеобразовательных школ, гимназий, лицеев. Биология. 5-11 класс. М.: Дрофа, 2015. – 224 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Юркова</w:t>
      </w:r>
      <w:proofErr w:type="spellEnd"/>
      <w:r w:rsidRPr="00DD1145">
        <w:rPr>
          <w:rFonts w:ascii="Times New Roman" w:eastAsia="Times New Roman" w:hAnsi="Times New Roman"/>
          <w:bCs/>
          <w:sz w:val="24"/>
          <w:szCs w:val="24"/>
        </w:rPr>
        <w:t xml:space="preserve"> И.И., </w:t>
      </w:r>
      <w:proofErr w:type="spellStart"/>
      <w:r w:rsidRPr="00DD1145">
        <w:rPr>
          <w:rFonts w:ascii="Times New Roman" w:eastAsia="Times New Roman" w:hAnsi="Times New Roman"/>
          <w:bCs/>
          <w:sz w:val="24"/>
          <w:szCs w:val="24"/>
        </w:rPr>
        <w:t>Шимкевич</w:t>
      </w:r>
      <w:proofErr w:type="spellEnd"/>
      <w:r w:rsidRPr="00DD1145">
        <w:rPr>
          <w:rFonts w:ascii="Times New Roman" w:eastAsia="Times New Roman" w:hAnsi="Times New Roman"/>
          <w:bCs/>
          <w:sz w:val="24"/>
          <w:szCs w:val="24"/>
        </w:rPr>
        <w:t xml:space="preserve"> М.Л Общая биология: 10 класс: Поурочные тесты: Тематический контроль. Учебно-методическое пособие - Мн:Юнипресс,2014.- 192с. </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В.Ю.Крестьянинов,Г.Б.Вайнер.Сборник</w:t>
      </w:r>
      <w:proofErr w:type="spellEnd"/>
      <w:r w:rsidRPr="00DD1145">
        <w:rPr>
          <w:rFonts w:ascii="Times New Roman" w:eastAsia="Times New Roman" w:hAnsi="Times New Roman"/>
          <w:bCs/>
          <w:sz w:val="24"/>
          <w:szCs w:val="24"/>
        </w:rPr>
        <w:t xml:space="preserve"> задач по генетике с решениями.-Саратов: «Лицей»,1998.-156с.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Б.Х.Соколовская</w:t>
      </w:r>
      <w:proofErr w:type="spellEnd"/>
      <w:r w:rsidRPr="00DD1145">
        <w:rPr>
          <w:rFonts w:ascii="Times New Roman" w:eastAsia="Times New Roman" w:hAnsi="Times New Roman"/>
          <w:bCs/>
          <w:sz w:val="24"/>
          <w:szCs w:val="24"/>
        </w:rPr>
        <w:t>. 120 задач по генетике(с решениями).М.: Центр РСПИ,1991.-88с.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С.Д.Дикарёв</w:t>
      </w:r>
      <w:proofErr w:type="spellEnd"/>
      <w:r w:rsidRPr="00DD1145">
        <w:rPr>
          <w:rFonts w:ascii="Times New Roman" w:eastAsia="Times New Roman" w:hAnsi="Times New Roman"/>
          <w:bCs/>
          <w:sz w:val="24"/>
          <w:szCs w:val="24"/>
        </w:rPr>
        <w:t xml:space="preserve"> Генетика : Сборник задач.-М.: Издательство «Первое сентября»,2012.-112с.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С.И. Белянина, </w:t>
      </w:r>
      <w:proofErr w:type="spellStart"/>
      <w:r w:rsidRPr="00DD1145">
        <w:rPr>
          <w:rFonts w:ascii="Times New Roman" w:eastAsia="Times New Roman" w:hAnsi="Times New Roman"/>
          <w:bCs/>
          <w:sz w:val="24"/>
          <w:szCs w:val="24"/>
        </w:rPr>
        <w:t>К.А.Кузьмина</w:t>
      </w:r>
      <w:proofErr w:type="spellEnd"/>
      <w:r w:rsidRPr="00DD1145">
        <w:rPr>
          <w:rFonts w:ascii="Times New Roman" w:eastAsia="Times New Roman" w:hAnsi="Times New Roman"/>
          <w:bCs/>
          <w:sz w:val="24"/>
          <w:szCs w:val="24"/>
        </w:rPr>
        <w:t xml:space="preserve">, </w:t>
      </w:r>
      <w:proofErr w:type="spellStart"/>
      <w:r w:rsidRPr="00DD1145">
        <w:rPr>
          <w:rFonts w:ascii="Times New Roman" w:eastAsia="Times New Roman" w:hAnsi="Times New Roman"/>
          <w:bCs/>
          <w:sz w:val="24"/>
          <w:szCs w:val="24"/>
        </w:rPr>
        <w:t>И.В.Сергеева</w:t>
      </w:r>
      <w:proofErr w:type="spellEnd"/>
      <w:r w:rsidRPr="00DD1145">
        <w:rPr>
          <w:rFonts w:ascii="Times New Roman" w:eastAsia="Times New Roman" w:hAnsi="Times New Roman"/>
          <w:bCs/>
          <w:sz w:val="24"/>
          <w:szCs w:val="24"/>
        </w:rPr>
        <w:t xml:space="preserve"> и др. Решение задач по генетике.СГМУ,2009.</w:t>
      </w:r>
      <w:r w:rsidRPr="00DD1145">
        <w:rPr>
          <w:rFonts w:ascii="Times New Roman" w:eastAsia="Times New Roman" w:hAnsi="Times New Roman"/>
          <w:sz w:val="24"/>
          <w:szCs w:val="24"/>
        </w:rPr>
        <w:tab/>
      </w:r>
      <w:r w:rsidRPr="00DD1145">
        <w:rPr>
          <w:rFonts w:ascii="Times New Roman" w:eastAsia="Times New Roman" w:hAnsi="Times New Roman"/>
          <w:sz w:val="24"/>
          <w:szCs w:val="24"/>
        </w:rPr>
        <w:tab/>
      </w:r>
      <w:r w:rsidRPr="00DD1145">
        <w:rPr>
          <w:rFonts w:ascii="Times New Roman" w:eastAsia="Times New Roman" w:hAnsi="Times New Roman"/>
          <w:sz w:val="24"/>
          <w:szCs w:val="24"/>
        </w:rPr>
        <w:tab/>
      </w:r>
      <w:r w:rsidRPr="00DD1145">
        <w:rPr>
          <w:rFonts w:ascii="Times New Roman" w:eastAsia="Times New Roman" w:hAnsi="Times New Roman"/>
          <w:sz w:val="24"/>
          <w:szCs w:val="24"/>
        </w:rPr>
        <w:tab/>
      </w:r>
      <w:r w:rsidRPr="00DD1145">
        <w:rPr>
          <w:rFonts w:ascii="Times New Roman" w:eastAsia="Times New Roman" w:hAnsi="Times New Roman"/>
          <w:sz w:val="24"/>
          <w:szCs w:val="24"/>
        </w:rPr>
        <w:tab/>
      </w:r>
      <w:r w:rsidRPr="00DD1145">
        <w:rPr>
          <w:rFonts w:ascii="Times New Roman" w:eastAsia="Times New Roman" w:hAnsi="Times New Roman"/>
          <w:sz w:val="24"/>
          <w:szCs w:val="24"/>
        </w:rPr>
        <w:tab/>
      </w:r>
      <w:r w:rsidRPr="00DD1145">
        <w:rPr>
          <w:rFonts w:ascii="Times New Roman" w:eastAsia="Times New Roman" w:hAnsi="Times New Roman"/>
          <w:sz w:val="24"/>
          <w:szCs w:val="24"/>
        </w:rPr>
        <w:tab/>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3. Дмитриева Т.А., </w:t>
      </w:r>
      <w:proofErr w:type="spellStart"/>
      <w:r w:rsidRPr="00DD1145">
        <w:rPr>
          <w:rFonts w:ascii="Times New Roman" w:eastAsia="Times New Roman" w:hAnsi="Times New Roman"/>
          <w:bCs/>
          <w:sz w:val="24"/>
          <w:szCs w:val="24"/>
        </w:rPr>
        <w:t>Суматохин</w:t>
      </w:r>
      <w:proofErr w:type="spellEnd"/>
      <w:r w:rsidRPr="00DD1145">
        <w:rPr>
          <w:rFonts w:ascii="Times New Roman" w:eastAsia="Times New Roman" w:hAnsi="Times New Roman"/>
          <w:bCs/>
          <w:sz w:val="24"/>
          <w:szCs w:val="24"/>
        </w:rPr>
        <w:t xml:space="preserve"> С.В., Гуленков С.И., Медведева А.А. Биология. Человек. Общая биология. Вопросы. Задания. Задачи. – М.: Дрофа, 2002. – 144с.</w:t>
      </w:r>
    </w:p>
    <w:p w:rsidR="00DD1145" w:rsidRPr="00DD1145" w:rsidRDefault="00DD1145" w:rsidP="00DD1145">
      <w:pPr>
        <w:numPr>
          <w:ilvl w:val="0"/>
          <w:numId w:val="20"/>
        </w:numPr>
        <w:spacing w:after="0" w:line="240" w:lineRule="auto"/>
        <w:ind w:left="709"/>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Концепция профильного обучения на старшей ступени общего образования. Москва.</w:t>
      </w:r>
    </w:p>
    <w:p w:rsidR="00DD1145" w:rsidRPr="00DD1145" w:rsidRDefault="00DD1145" w:rsidP="00DD1145">
      <w:pPr>
        <w:spacing w:after="0" w:line="240" w:lineRule="auto"/>
        <w:ind w:left="709"/>
        <w:contextualSpacing/>
        <w:rPr>
          <w:rFonts w:ascii="Times New Roman" w:eastAsia="Times New Roman" w:hAnsi="Times New Roman"/>
          <w:bCs/>
          <w:sz w:val="24"/>
          <w:szCs w:val="24"/>
        </w:rPr>
      </w:pPr>
    </w:p>
    <w:p w:rsidR="00DD1145" w:rsidRPr="00DD1145" w:rsidRDefault="00DD1145" w:rsidP="00DD1145">
      <w:pPr>
        <w:spacing w:after="0" w:line="240" w:lineRule="auto"/>
        <w:jc w:val="center"/>
        <w:rPr>
          <w:rFonts w:ascii="Times New Roman" w:eastAsia="Times New Roman" w:hAnsi="Times New Roman"/>
          <w:b/>
          <w:bCs/>
          <w:i/>
          <w:sz w:val="24"/>
          <w:szCs w:val="24"/>
        </w:rPr>
      </w:pPr>
    </w:p>
    <w:p w:rsidR="00DD1145" w:rsidRPr="00DD1145" w:rsidRDefault="00DD1145" w:rsidP="00DD1145">
      <w:pPr>
        <w:spacing w:after="0" w:line="240" w:lineRule="auto"/>
        <w:jc w:val="center"/>
        <w:rPr>
          <w:rFonts w:ascii="Times New Roman" w:eastAsia="Times New Roman" w:hAnsi="Times New Roman"/>
          <w:bCs/>
          <w:sz w:val="24"/>
          <w:szCs w:val="24"/>
        </w:rPr>
      </w:pPr>
      <w:r w:rsidRPr="00DD1145">
        <w:rPr>
          <w:rFonts w:ascii="Times New Roman" w:eastAsia="Times New Roman" w:hAnsi="Times New Roman"/>
          <w:b/>
          <w:bCs/>
          <w:i/>
          <w:sz w:val="24"/>
          <w:szCs w:val="24"/>
        </w:rPr>
        <w:t>Литература для учащихся</w:t>
      </w:r>
      <w:r w:rsidRPr="00DD1145">
        <w:rPr>
          <w:rFonts w:ascii="Times New Roman" w:eastAsia="Times New Roman" w:hAnsi="Times New Roman"/>
          <w:bCs/>
          <w:sz w:val="24"/>
          <w:szCs w:val="24"/>
        </w:rPr>
        <w:t>.</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r w:rsidRPr="00DD1145">
        <w:rPr>
          <w:rFonts w:ascii="Times New Roman" w:eastAsia="Times New Roman" w:hAnsi="Times New Roman"/>
          <w:iCs/>
          <w:sz w:val="24"/>
          <w:szCs w:val="24"/>
        </w:rPr>
        <w:t>П.М Бородин, Л.В. Высоцкая, Г.М. Дымшиц и др. Биология (общая биология), учебник для 10 – 11 классов общеобразовательных учреждений; профильный уровень; 1 часть . – М.; Просвещение. - 2006.</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r w:rsidRPr="00DD1145">
        <w:rPr>
          <w:rFonts w:ascii="Times New Roman" w:eastAsia="Times New Roman" w:hAnsi="Times New Roman"/>
          <w:iCs/>
          <w:sz w:val="24"/>
          <w:szCs w:val="24"/>
        </w:rPr>
        <w:t xml:space="preserve">Г.М. Дымшиц, О.В. Саблина, Л.В. Высоцкая, П.М. Бородин. Общая биология: практикум для учащихся 10 – 11 </w:t>
      </w:r>
      <w:proofErr w:type="spellStart"/>
      <w:r w:rsidRPr="00DD1145">
        <w:rPr>
          <w:rFonts w:ascii="Times New Roman" w:eastAsia="Times New Roman" w:hAnsi="Times New Roman"/>
          <w:iCs/>
          <w:sz w:val="24"/>
          <w:szCs w:val="24"/>
        </w:rPr>
        <w:t>кл</w:t>
      </w:r>
      <w:proofErr w:type="spellEnd"/>
      <w:r w:rsidRPr="00DD1145">
        <w:rPr>
          <w:rFonts w:ascii="Times New Roman" w:eastAsia="Times New Roman" w:hAnsi="Times New Roman"/>
          <w:iCs/>
          <w:sz w:val="24"/>
          <w:szCs w:val="24"/>
        </w:rPr>
        <w:t>. общеобразовательных учреждений; профильный уровень</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Ярыгина </w:t>
      </w:r>
      <w:proofErr w:type="spellStart"/>
      <w:r w:rsidRPr="00DD1145">
        <w:rPr>
          <w:rFonts w:ascii="Times New Roman" w:eastAsia="Times New Roman" w:hAnsi="Times New Roman"/>
          <w:bCs/>
          <w:sz w:val="24"/>
          <w:szCs w:val="24"/>
        </w:rPr>
        <w:t>В.Н.Биология</w:t>
      </w:r>
      <w:proofErr w:type="spellEnd"/>
      <w:r w:rsidRPr="00DD1145">
        <w:rPr>
          <w:rFonts w:ascii="Times New Roman" w:eastAsia="Times New Roman" w:hAnsi="Times New Roman"/>
          <w:bCs/>
          <w:sz w:val="24"/>
          <w:szCs w:val="24"/>
        </w:rPr>
        <w:t xml:space="preserve"> для поступающих в ВУЗы. М. “Высшая школа”1998. 475с.</w:t>
      </w:r>
    </w:p>
    <w:p w:rsidR="00DD1145" w:rsidRPr="00DD1145" w:rsidRDefault="00DD1145" w:rsidP="00DD1145">
      <w:pPr>
        <w:numPr>
          <w:ilvl w:val="0"/>
          <w:numId w:val="21"/>
        </w:numPr>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 xml:space="preserve">О.Б. </w:t>
      </w:r>
      <w:proofErr w:type="spellStart"/>
      <w:r w:rsidRPr="00DD1145">
        <w:rPr>
          <w:rFonts w:ascii="Times New Roman" w:eastAsia="Times New Roman" w:hAnsi="Times New Roman"/>
          <w:sz w:val="24"/>
          <w:szCs w:val="24"/>
        </w:rPr>
        <w:t>Гигани</w:t>
      </w:r>
      <w:proofErr w:type="spellEnd"/>
      <w:r w:rsidRPr="00DD1145">
        <w:rPr>
          <w:rFonts w:ascii="Times New Roman" w:eastAsia="Times New Roman" w:hAnsi="Times New Roman"/>
          <w:sz w:val="24"/>
          <w:szCs w:val="24"/>
        </w:rPr>
        <w:t xml:space="preserve">. Общая биология, 9 – 11.  таблицы, схемы. – М.; - </w:t>
      </w:r>
      <w:proofErr w:type="spellStart"/>
      <w:r w:rsidRPr="00DD1145">
        <w:rPr>
          <w:rFonts w:ascii="Times New Roman" w:eastAsia="Times New Roman" w:hAnsi="Times New Roman"/>
          <w:sz w:val="24"/>
          <w:szCs w:val="24"/>
        </w:rPr>
        <w:t>Владос</w:t>
      </w:r>
      <w:proofErr w:type="spellEnd"/>
      <w:r w:rsidRPr="00DD1145">
        <w:rPr>
          <w:rFonts w:ascii="Times New Roman" w:eastAsia="Times New Roman" w:hAnsi="Times New Roman"/>
          <w:sz w:val="24"/>
          <w:szCs w:val="24"/>
        </w:rPr>
        <w:t>, - 2007</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Рувинский</w:t>
      </w:r>
      <w:proofErr w:type="spellEnd"/>
      <w:r w:rsidRPr="00DD1145">
        <w:rPr>
          <w:rFonts w:ascii="Times New Roman" w:eastAsia="Times New Roman" w:hAnsi="Times New Roman"/>
          <w:bCs/>
          <w:sz w:val="24"/>
          <w:szCs w:val="24"/>
        </w:rPr>
        <w:t xml:space="preserve"> А.О., Высоцкая Л.В., Глаголев С.М. Общая биология: Учебник для 10-11 классов школ с углубленным изучением биологии. – М.: Просвещение, 1993. – 544с.</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r w:rsidRPr="00DD1145">
        <w:rPr>
          <w:rFonts w:ascii="Times New Roman" w:eastAsia="Times New Roman" w:hAnsi="Times New Roman"/>
          <w:iCs/>
          <w:sz w:val="24"/>
          <w:szCs w:val="24"/>
        </w:rPr>
        <w:t xml:space="preserve">Общая биология. 10-11 класс: </w:t>
      </w:r>
      <w:proofErr w:type="spellStart"/>
      <w:r w:rsidRPr="00DD1145">
        <w:rPr>
          <w:rFonts w:ascii="Times New Roman" w:eastAsia="Times New Roman" w:hAnsi="Times New Roman"/>
          <w:iCs/>
          <w:sz w:val="24"/>
          <w:szCs w:val="24"/>
        </w:rPr>
        <w:t>учеб.дляобщеобразоват</w:t>
      </w:r>
      <w:proofErr w:type="spellEnd"/>
      <w:r w:rsidRPr="00DD1145">
        <w:rPr>
          <w:rFonts w:ascii="Times New Roman" w:eastAsia="Times New Roman" w:hAnsi="Times New Roman"/>
          <w:iCs/>
          <w:sz w:val="24"/>
          <w:szCs w:val="24"/>
        </w:rPr>
        <w:t>. учреждений / А.А.</w:t>
      </w:r>
    </w:p>
    <w:p w:rsidR="00DD1145" w:rsidRPr="00DD1145" w:rsidRDefault="00DD1145" w:rsidP="00DD1145">
      <w:pPr>
        <w:spacing w:after="0" w:line="240" w:lineRule="auto"/>
        <w:ind w:left="720"/>
        <w:contextualSpacing/>
        <w:rPr>
          <w:rFonts w:ascii="Times New Roman" w:eastAsia="Times New Roman" w:hAnsi="Times New Roman"/>
          <w:iCs/>
          <w:sz w:val="24"/>
          <w:szCs w:val="24"/>
        </w:rPr>
      </w:pPr>
      <w:r w:rsidRPr="00DD1145">
        <w:rPr>
          <w:rFonts w:ascii="Times New Roman" w:eastAsia="Times New Roman" w:hAnsi="Times New Roman"/>
          <w:iCs/>
          <w:sz w:val="24"/>
          <w:szCs w:val="24"/>
        </w:rPr>
        <w:t xml:space="preserve">Каменский, А.Е. </w:t>
      </w:r>
      <w:proofErr w:type="spellStart"/>
      <w:r w:rsidRPr="00DD1145">
        <w:rPr>
          <w:rFonts w:ascii="Times New Roman" w:eastAsia="Times New Roman" w:hAnsi="Times New Roman"/>
          <w:iCs/>
          <w:sz w:val="24"/>
          <w:szCs w:val="24"/>
        </w:rPr>
        <w:t>Крискунов</w:t>
      </w:r>
      <w:proofErr w:type="spellEnd"/>
      <w:r w:rsidRPr="00DD1145">
        <w:rPr>
          <w:rFonts w:ascii="Times New Roman" w:eastAsia="Times New Roman" w:hAnsi="Times New Roman"/>
          <w:iCs/>
          <w:sz w:val="24"/>
          <w:szCs w:val="24"/>
        </w:rPr>
        <w:t>, В.В. Пасечник. – М.: Дрофа, 2005. – 367 с.</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proofErr w:type="spellStart"/>
      <w:r w:rsidRPr="00DD1145">
        <w:rPr>
          <w:rFonts w:ascii="Times New Roman" w:eastAsia="Times New Roman" w:hAnsi="Times New Roman"/>
          <w:iCs/>
          <w:sz w:val="24"/>
          <w:szCs w:val="24"/>
        </w:rPr>
        <w:t>Спрыгин</w:t>
      </w:r>
      <w:proofErr w:type="spellEnd"/>
      <w:r w:rsidRPr="00DD1145">
        <w:rPr>
          <w:rFonts w:ascii="Times New Roman" w:eastAsia="Times New Roman" w:hAnsi="Times New Roman"/>
          <w:iCs/>
          <w:sz w:val="24"/>
          <w:szCs w:val="24"/>
        </w:rPr>
        <w:t xml:space="preserve"> С.Ф. Биология: Подготовка к ЕГЭ: Учебно-методическое пособие - Саратов:</w:t>
      </w:r>
    </w:p>
    <w:p w:rsidR="00DD1145" w:rsidRPr="00DD1145" w:rsidRDefault="00DD1145" w:rsidP="00DD1145">
      <w:pPr>
        <w:spacing w:after="0" w:line="240" w:lineRule="auto"/>
        <w:ind w:left="720"/>
        <w:contextualSpacing/>
        <w:rPr>
          <w:rFonts w:ascii="Times New Roman" w:eastAsia="Times New Roman" w:hAnsi="Times New Roman"/>
          <w:iCs/>
          <w:sz w:val="24"/>
          <w:szCs w:val="24"/>
        </w:rPr>
      </w:pPr>
      <w:r w:rsidRPr="00DD1145">
        <w:rPr>
          <w:rFonts w:ascii="Times New Roman" w:eastAsia="Times New Roman" w:hAnsi="Times New Roman"/>
          <w:iCs/>
          <w:sz w:val="24"/>
          <w:szCs w:val="24"/>
        </w:rPr>
        <w:t>Лицей, 2005. - 128 с.</w:t>
      </w:r>
    </w:p>
    <w:p w:rsidR="00DD1145" w:rsidRPr="00DD1145" w:rsidRDefault="00DD1145" w:rsidP="00DD1145">
      <w:pPr>
        <w:numPr>
          <w:ilvl w:val="0"/>
          <w:numId w:val="21"/>
        </w:numPr>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С.Г. Мамонтов, В.Б. Захаров, Т.А. Козлова. Основы биологии (курс для   .</w:t>
      </w:r>
    </w:p>
    <w:p w:rsidR="00DD1145" w:rsidRPr="00DD1145" w:rsidRDefault="00DD1145" w:rsidP="00DD1145">
      <w:pPr>
        <w:spacing w:after="0" w:line="240" w:lineRule="auto"/>
        <w:ind w:left="720"/>
        <w:contextualSpacing/>
        <w:rPr>
          <w:rFonts w:ascii="Times New Roman" w:eastAsia="Times New Roman" w:hAnsi="Times New Roman"/>
          <w:sz w:val="24"/>
          <w:szCs w:val="24"/>
        </w:rPr>
      </w:pPr>
      <w:r w:rsidRPr="00DD1145">
        <w:rPr>
          <w:rFonts w:ascii="Times New Roman" w:eastAsia="Times New Roman" w:hAnsi="Times New Roman"/>
          <w:sz w:val="24"/>
          <w:szCs w:val="24"/>
        </w:rPr>
        <w:t>самообразования). – М.; Просвещение, 1992</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r w:rsidRPr="00DD1145">
        <w:rPr>
          <w:rFonts w:ascii="Times New Roman" w:eastAsia="Times New Roman" w:hAnsi="Times New Roman"/>
          <w:iCs/>
          <w:sz w:val="24"/>
          <w:szCs w:val="24"/>
        </w:rPr>
        <w:t xml:space="preserve">Батуев А.С., </w:t>
      </w:r>
      <w:proofErr w:type="spellStart"/>
      <w:r w:rsidRPr="00DD1145">
        <w:rPr>
          <w:rFonts w:ascii="Times New Roman" w:eastAsia="Times New Roman" w:hAnsi="Times New Roman"/>
          <w:iCs/>
          <w:sz w:val="24"/>
          <w:szCs w:val="24"/>
        </w:rPr>
        <w:t>Гуленкова</w:t>
      </w:r>
      <w:proofErr w:type="spellEnd"/>
      <w:r w:rsidRPr="00DD1145">
        <w:rPr>
          <w:rFonts w:ascii="Times New Roman" w:eastAsia="Times New Roman" w:hAnsi="Times New Roman"/>
          <w:iCs/>
          <w:sz w:val="24"/>
          <w:szCs w:val="24"/>
        </w:rPr>
        <w:t xml:space="preserve"> М.А., </w:t>
      </w:r>
      <w:proofErr w:type="spellStart"/>
      <w:r w:rsidRPr="00DD1145">
        <w:rPr>
          <w:rFonts w:ascii="Times New Roman" w:eastAsia="Times New Roman" w:hAnsi="Times New Roman"/>
          <w:iCs/>
          <w:sz w:val="24"/>
          <w:szCs w:val="24"/>
        </w:rPr>
        <w:t>Еленевский</w:t>
      </w:r>
      <w:proofErr w:type="spellEnd"/>
      <w:r w:rsidRPr="00DD1145">
        <w:rPr>
          <w:rFonts w:ascii="Times New Roman" w:eastAsia="Times New Roman" w:hAnsi="Times New Roman"/>
          <w:iCs/>
          <w:sz w:val="24"/>
          <w:szCs w:val="24"/>
        </w:rPr>
        <w:t xml:space="preserve"> А.Г. и др. Биология: Большой справочник для  школьников и поступающих в вузы. - М: Дрофа, 2004.10</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proofErr w:type="spellStart"/>
      <w:r w:rsidRPr="00DD1145">
        <w:rPr>
          <w:rFonts w:ascii="Times New Roman" w:eastAsia="Times New Roman" w:hAnsi="Times New Roman"/>
          <w:iCs/>
          <w:sz w:val="24"/>
          <w:szCs w:val="24"/>
        </w:rPr>
        <w:t>Болгова</w:t>
      </w:r>
      <w:proofErr w:type="spellEnd"/>
      <w:r w:rsidRPr="00DD1145">
        <w:rPr>
          <w:rFonts w:ascii="Times New Roman" w:eastAsia="Times New Roman" w:hAnsi="Times New Roman"/>
          <w:iCs/>
          <w:sz w:val="24"/>
          <w:szCs w:val="24"/>
        </w:rPr>
        <w:t xml:space="preserve"> И.В. Сборник задач по общей биологии. – М.; «Оникс 21 век», - 2005.</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r w:rsidRPr="00DD1145">
        <w:rPr>
          <w:rFonts w:ascii="Times New Roman" w:eastAsia="Times New Roman" w:hAnsi="Times New Roman"/>
          <w:iCs/>
          <w:sz w:val="24"/>
          <w:szCs w:val="24"/>
        </w:rPr>
        <w:t>Каменский А.А. Биология: Полный курс общеобразовательной средней школы:</w:t>
      </w:r>
    </w:p>
    <w:p w:rsidR="00DD1145" w:rsidRPr="00DD1145" w:rsidRDefault="00DD1145" w:rsidP="00DD1145">
      <w:pPr>
        <w:numPr>
          <w:ilvl w:val="0"/>
          <w:numId w:val="21"/>
        </w:numPr>
        <w:spacing w:after="0" w:line="240" w:lineRule="auto"/>
        <w:contextualSpacing/>
        <w:rPr>
          <w:rFonts w:ascii="Times New Roman" w:eastAsia="Times New Roman" w:hAnsi="Times New Roman"/>
          <w:iCs/>
          <w:sz w:val="24"/>
          <w:szCs w:val="24"/>
        </w:rPr>
      </w:pPr>
      <w:r w:rsidRPr="00DD1145">
        <w:rPr>
          <w:rFonts w:ascii="Times New Roman" w:eastAsia="Times New Roman" w:hAnsi="Times New Roman"/>
          <w:iCs/>
          <w:sz w:val="24"/>
          <w:szCs w:val="24"/>
        </w:rPr>
        <w:t>Учебное пособие для школьников и  абитуриентов - М: Экзамен, 2002. - 448 с.</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Жеребцова</w:t>
      </w:r>
      <w:proofErr w:type="spellEnd"/>
      <w:r w:rsidRPr="00DD1145">
        <w:rPr>
          <w:rFonts w:ascii="Times New Roman" w:eastAsia="Times New Roman" w:hAnsi="Times New Roman"/>
          <w:bCs/>
          <w:sz w:val="24"/>
          <w:szCs w:val="24"/>
        </w:rPr>
        <w:t xml:space="preserve"> Е.Л. Биология в схемах и таблицах: Пособие для школьников и абитуриентов - СПб: </w:t>
      </w:r>
      <w:proofErr w:type="spellStart"/>
      <w:r w:rsidRPr="00DD1145">
        <w:rPr>
          <w:rFonts w:ascii="Times New Roman" w:eastAsia="Times New Roman" w:hAnsi="Times New Roman"/>
          <w:bCs/>
          <w:sz w:val="24"/>
          <w:szCs w:val="24"/>
        </w:rPr>
        <w:t>Тригон</w:t>
      </w:r>
      <w:proofErr w:type="spellEnd"/>
      <w:r w:rsidRPr="00DD1145">
        <w:rPr>
          <w:rFonts w:ascii="Times New Roman" w:eastAsia="Times New Roman" w:hAnsi="Times New Roman"/>
          <w:bCs/>
          <w:sz w:val="24"/>
          <w:szCs w:val="24"/>
        </w:rPr>
        <w:t>,  2005. - 128 с. М: Дрофа, 2005. - 240 с.</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Лемеза</w:t>
      </w:r>
      <w:proofErr w:type="spellEnd"/>
      <w:r w:rsidRPr="00DD1145">
        <w:rPr>
          <w:rFonts w:ascii="Times New Roman" w:eastAsia="Times New Roman" w:hAnsi="Times New Roman"/>
          <w:bCs/>
          <w:sz w:val="24"/>
          <w:szCs w:val="24"/>
        </w:rPr>
        <w:t xml:space="preserve"> Н.А., </w:t>
      </w:r>
      <w:proofErr w:type="spellStart"/>
      <w:r w:rsidRPr="00DD1145">
        <w:rPr>
          <w:rFonts w:ascii="Times New Roman" w:eastAsia="Times New Roman" w:hAnsi="Times New Roman"/>
          <w:bCs/>
          <w:sz w:val="24"/>
          <w:szCs w:val="24"/>
        </w:rPr>
        <w:t>Камлюк</w:t>
      </w:r>
      <w:proofErr w:type="spellEnd"/>
      <w:r w:rsidRPr="00DD1145">
        <w:rPr>
          <w:rFonts w:ascii="Times New Roman" w:eastAsia="Times New Roman" w:hAnsi="Times New Roman"/>
          <w:bCs/>
          <w:sz w:val="24"/>
          <w:szCs w:val="24"/>
        </w:rPr>
        <w:t xml:space="preserve"> Л.В., Лисов Л.Д. Биология в вопросах и ответах. - М.: </w:t>
      </w:r>
      <w:proofErr w:type="spellStart"/>
      <w:r w:rsidRPr="00DD1145">
        <w:rPr>
          <w:rFonts w:ascii="Times New Roman" w:eastAsia="Times New Roman" w:hAnsi="Times New Roman"/>
          <w:bCs/>
          <w:sz w:val="24"/>
          <w:szCs w:val="24"/>
        </w:rPr>
        <w:t>Рольф</w:t>
      </w:r>
      <w:proofErr w:type="spellEnd"/>
      <w:r w:rsidRPr="00DD1145">
        <w:rPr>
          <w:rFonts w:ascii="Times New Roman" w:eastAsia="Times New Roman" w:hAnsi="Times New Roman"/>
          <w:bCs/>
          <w:sz w:val="24"/>
          <w:szCs w:val="24"/>
        </w:rPr>
        <w:t>. 1999. – 496с.</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r w:rsidRPr="00DD1145">
        <w:rPr>
          <w:rFonts w:ascii="Times New Roman" w:eastAsia="Times New Roman" w:hAnsi="Times New Roman"/>
          <w:bCs/>
          <w:sz w:val="24"/>
          <w:szCs w:val="24"/>
        </w:rPr>
        <w:t xml:space="preserve">Богданова Т.Л., </w:t>
      </w:r>
      <w:proofErr w:type="spellStart"/>
      <w:r w:rsidRPr="00DD1145">
        <w:rPr>
          <w:rFonts w:ascii="Times New Roman" w:eastAsia="Times New Roman" w:hAnsi="Times New Roman"/>
          <w:bCs/>
          <w:sz w:val="24"/>
          <w:szCs w:val="24"/>
        </w:rPr>
        <w:t>Солодова</w:t>
      </w:r>
      <w:proofErr w:type="spellEnd"/>
      <w:r w:rsidRPr="00DD1145">
        <w:rPr>
          <w:rFonts w:ascii="Times New Roman" w:eastAsia="Times New Roman" w:hAnsi="Times New Roman"/>
          <w:bCs/>
          <w:sz w:val="24"/>
          <w:szCs w:val="24"/>
        </w:rPr>
        <w:t xml:space="preserve"> Е.А. Биология. Справочное пособие для старшеклассников и поступающих в ВУЗы. – М.: АСТ-ПРЕСС ШКОЛА, 2002. – 816с.</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Киреева Н.М. Биология для поступающих в ВУЗы. Способы решения задач по генетике. – Волгоград: Учитель, 2003. – 50с.</w:t>
      </w:r>
    </w:p>
    <w:p w:rsidR="00DD1145" w:rsidRPr="00DD1145" w:rsidRDefault="00DD1145" w:rsidP="00DD1145">
      <w:pPr>
        <w:numPr>
          <w:ilvl w:val="0"/>
          <w:numId w:val="21"/>
        </w:numPr>
        <w:spacing w:after="0" w:line="240" w:lineRule="auto"/>
        <w:ind w:right="-1"/>
        <w:contextualSpacing/>
        <w:rPr>
          <w:rFonts w:ascii="Times New Roman" w:eastAsia="Times New Roman" w:hAnsi="Times New Roman"/>
          <w:sz w:val="24"/>
          <w:szCs w:val="24"/>
        </w:rPr>
      </w:pPr>
      <w:r w:rsidRPr="00DD1145">
        <w:rPr>
          <w:rFonts w:ascii="Times New Roman" w:eastAsia="Times New Roman" w:hAnsi="Times New Roman"/>
          <w:sz w:val="24"/>
          <w:szCs w:val="24"/>
        </w:rPr>
        <w:t>Самоучитель для решения задач по генетики. 2 части. Г.И. Подгорнова. В «Перемена"1988г.</w:t>
      </w:r>
    </w:p>
    <w:p w:rsidR="00DD1145" w:rsidRPr="00DD1145" w:rsidRDefault="00DD1145" w:rsidP="00DD1145">
      <w:pPr>
        <w:numPr>
          <w:ilvl w:val="0"/>
          <w:numId w:val="21"/>
        </w:numPr>
        <w:spacing w:after="0" w:line="240" w:lineRule="auto"/>
        <w:ind w:right="-1"/>
        <w:contextualSpacing/>
        <w:rPr>
          <w:rFonts w:ascii="Times New Roman" w:eastAsia="Times New Roman" w:hAnsi="Times New Roman"/>
          <w:sz w:val="24"/>
          <w:szCs w:val="24"/>
        </w:rPr>
      </w:pPr>
      <w:r w:rsidRPr="00DD1145">
        <w:rPr>
          <w:rFonts w:ascii="Times New Roman" w:eastAsia="Times New Roman" w:hAnsi="Times New Roman"/>
          <w:sz w:val="24"/>
          <w:szCs w:val="24"/>
        </w:rPr>
        <w:t xml:space="preserve">Ф.К. </w:t>
      </w:r>
      <w:proofErr w:type="spellStart"/>
      <w:r w:rsidRPr="00DD1145">
        <w:rPr>
          <w:rFonts w:ascii="Times New Roman" w:eastAsia="Times New Roman" w:hAnsi="Times New Roman"/>
          <w:sz w:val="24"/>
          <w:szCs w:val="24"/>
        </w:rPr>
        <w:t>Адельшин</w:t>
      </w:r>
      <w:proofErr w:type="spellEnd"/>
      <w:r w:rsidRPr="00DD1145">
        <w:rPr>
          <w:rFonts w:ascii="Times New Roman" w:eastAsia="Times New Roman" w:hAnsi="Times New Roman"/>
          <w:sz w:val="24"/>
          <w:szCs w:val="24"/>
        </w:rPr>
        <w:t>. Задачи по генетике. Пособие для абитуриентов ВМА..,1997г.</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proofErr w:type="spellStart"/>
      <w:r w:rsidRPr="00DD1145">
        <w:rPr>
          <w:rFonts w:ascii="Times New Roman" w:eastAsia="Times New Roman" w:hAnsi="Times New Roman"/>
          <w:bCs/>
          <w:sz w:val="24"/>
          <w:szCs w:val="24"/>
        </w:rPr>
        <w:t>Мортон</w:t>
      </w:r>
      <w:proofErr w:type="spellEnd"/>
      <w:r w:rsidRPr="00DD1145">
        <w:rPr>
          <w:rFonts w:ascii="Times New Roman" w:eastAsia="Times New Roman" w:hAnsi="Times New Roman"/>
          <w:bCs/>
          <w:sz w:val="24"/>
          <w:szCs w:val="24"/>
        </w:rPr>
        <w:t xml:space="preserve"> Дженкинс. 101 ключевая идея: генетика. – М.: ФАИР-Пресс, 2002.</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Петросова Р.А. Основы генетики. Темы школьного курса. – М.: Дрофа, 2004. – 96с.</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r w:rsidRPr="00DD1145">
        <w:rPr>
          <w:rFonts w:ascii="Times New Roman" w:eastAsia="Times New Roman" w:hAnsi="Times New Roman"/>
          <w:bCs/>
          <w:sz w:val="24"/>
          <w:szCs w:val="24"/>
        </w:rPr>
        <w:t>Мамонтов С.Г. Биология: Пособие для поступающих в вузы. – М.: Высшая школа, 1992.</w:t>
      </w:r>
    </w:p>
    <w:p w:rsidR="00DD1145" w:rsidRPr="00DD1145" w:rsidRDefault="00DD1145" w:rsidP="00DD1145">
      <w:pPr>
        <w:numPr>
          <w:ilvl w:val="0"/>
          <w:numId w:val="21"/>
        </w:numPr>
        <w:spacing w:after="0" w:line="240" w:lineRule="auto"/>
        <w:contextualSpacing/>
        <w:rPr>
          <w:rFonts w:ascii="Times New Roman" w:eastAsia="Times New Roman" w:hAnsi="Times New Roman"/>
          <w:bCs/>
          <w:sz w:val="24"/>
          <w:szCs w:val="24"/>
        </w:rPr>
      </w:pPr>
      <w:r w:rsidRPr="00DD1145">
        <w:rPr>
          <w:rFonts w:ascii="Times New Roman" w:eastAsia="Times New Roman" w:hAnsi="Times New Roman"/>
          <w:bCs/>
          <w:sz w:val="24"/>
          <w:szCs w:val="24"/>
        </w:rPr>
        <w:t>Флинт Р. Биология в цифрах. – М.: Мир, 1992.</w:t>
      </w:r>
    </w:p>
    <w:p w:rsidR="00DD1145" w:rsidRPr="00DD1145" w:rsidRDefault="00DD1145" w:rsidP="00DD1145">
      <w:pPr>
        <w:numPr>
          <w:ilvl w:val="0"/>
          <w:numId w:val="21"/>
        </w:numPr>
        <w:spacing w:after="0" w:line="240" w:lineRule="auto"/>
        <w:contextualSpacing/>
        <w:rPr>
          <w:rFonts w:ascii="Times New Roman" w:eastAsia="Times New Roman" w:hAnsi="Times New Roman"/>
          <w:b/>
          <w:bCs/>
          <w:i/>
          <w:sz w:val="24"/>
          <w:szCs w:val="24"/>
        </w:rPr>
      </w:pPr>
      <w:proofErr w:type="spellStart"/>
      <w:r w:rsidRPr="00DD1145">
        <w:rPr>
          <w:rFonts w:ascii="Times New Roman" w:eastAsia="Times New Roman" w:hAnsi="Times New Roman"/>
          <w:bCs/>
          <w:sz w:val="24"/>
          <w:szCs w:val="24"/>
        </w:rPr>
        <w:t>Шалапенок</w:t>
      </w:r>
      <w:proofErr w:type="spellEnd"/>
      <w:r w:rsidRPr="00DD1145">
        <w:rPr>
          <w:rFonts w:ascii="Times New Roman" w:eastAsia="Times New Roman" w:hAnsi="Times New Roman"/>
          <w:bCs/>
          <w:sz w:val="24"/>
          <w:szCs w:val="24"/>
        </w:rPr>
        <w:t xml:space="preserve"> Е.С., </w:t>
      </w:r>
      <w:proofErr w:type="spellStart"/>
      <w:r w:rsidRPr="00DD1145">
        <w:rPr>
          <w:rFonts w:ascii="Times New Roman" w:eastAsia="Times New Roman" w:hAnsi="Times New Roman"/>
          <w:bCs/>
          <w:sz w:val="24"/>
          <w:szCs w:val="24"/>
        </w:rPr>
        <w:t>Камлюк</w:t>
      </w:r>
      <w:proofErr w:type="spellEnd"/>
      <w:r w:rsidRPr="00DD1145">
        <w:rPr>
          <w:rFonts w:ascii="Times New Roman" w:eastAsia="Times New Roman" w:hAnsi="Times New Roman"/>
          <w:bCs/>
          <w:sz w:val="24"/>
          <w:szCs w:val="24"/>
        </w:rPr>
        <w:t xml:space="preserve"> Л.В., Лисов Н.Д. Тесты по биологии. – М.: </w:t>
      </w:r>
      <w:proofErr w:type="spellStart"/>
      <w:r w:rsidRPr="00DD1145">
        <w:rPr>
          <w:rFonts w:ascii="Times New Roman" w:eastAsia="Times New Roman" w:hAnsi="Times New Roman"/>
          <w:bCs/>
          <w:sz w:val="24"/>
          <w:szCs w:val="24"/>
        </w:rPr>
        <w:t>Рольф</w:t>
      </w:r>
      <w:proofErr w:type="spellEnd"/>
      <w:r w:rsidRPr="00DD1145">
        <w:rPr>
          <w:rFonts w:ascii="Times New Roman" w:eastAsia="Times New Roman" w:hAnsi="Times New Roman"/>
          <w:bCs/>
          <w:sz w:val="24"/>
          <w:szCs w:val="24"/>
        </w:rPr>
        <w:t>, 2001. – 384с</w:t>
      </w:r>
    </w:p>
    <w:p w:rsidR="00DD1145" w:rsidRPr="00DD1145" w:rsidRDefault="00DD1145" w:rsidP="00DD1145">
      <w:pPr>
        <w:spacing w:after="0" w:line="240" w:lineRule="auto"/>
        <w:ind w:left="360"/>
        <w:rPr>
          <w:rFonts w:ascii="Times New Roman" w:eastAsia="Times New Roman" w:hAnsi="Times New Roman"/>
          <w:sz w:val="24"/>
          <w:szCs w:val="24"/>
        </w:rPr>
      </w:pPr>
    </w:p>
    <w:p w:rsidR="00DD1145" w:rsidRPr="00DD1145" w:rsidRDefault="00DD1145" w:rsidP="00DD1145">
      <w:pPr>
        <w:shd w:val="clear" w:color="auto" w:fill="FFFFFF" w:themeFill="background1"/>
        <w:spacing w:after="0" w:line="240" w:lineRule="auto"/>
        <w:jc w:val="center"/>
        <w:rPr>
          <w:rFonts w:ascii="Times New Roman" w:eastAsia="Times New Roman" w:hAnsi="Times New Roman"/>
          <w:b/>
          <w:i/>
          <w:sz w:val="24"/>
          <w:szCs w:val="24"/>
        </w:rPr>
      </w:pPr>
      <w:r w:rsidRPr="00DD1145">
        <w:rPr>
          <w:rFonts w:ascii="Times New Roman" w:eastAsia="Times New Roman" w:hAnsi="Times New Roman"/>
          <w:b/>
          <w:i/>
          <w:sz w:val="24"/>
          <w:szCs w:val="24"/>
        </w:rPr>
        <w:t>Интернет-ресурсы</w:t>
      </w:r>
    </w:p>
    <w:p w:rsidR="00DD1145" w:rsidRPr="00DD1145" w:rsidRDefault="00DD1145"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http://</w:t>
      </w:r>
      <w:hyperlink r:id="rId8" w:history="1">
        <w:r w:rsidRPr="00DD1145">
          <w:rPr>
            <w:rFonts w:ascii="Times New Roman" w:eastAsia="Times New Roman" w:hAnsi="Times New Roman"/>
            <w:color w:val="0000FF" w:themeColor="hyperlink"/>
            <w:sz w:val="24"/>
            <w:szCs w:val="24"/>
            <w:u w:val="single"/>
            <w:lang w:val="en-US"/>
          </w:rPr>
          <w:t>www</w:t>
        </w:r>
        <w:r w:rsidRPr="00DD1145">
          <w:rPr>
            <w:rFonts w:ascii="Times New Roman" w:eastAsia="Times New Roman" w:hAnsi="Times New Roman"/>
            <w:color w:val="0000FF" w:themeColor="hyperlink"/>
            <w:sz w:val="24"/>
            <w:szCs w:val="24"/>
            <w:u w:val="single"/>
          </w:rPr>
          <w:t>.</w:t>
        </w:r>
        <w:proofErr w:type="spellStart"/>
        <w:r w:rsidRPr="00DD1145">
          <w:rPr>
            <w:rFonts w:ascii="Times New Roman" w:eastAsia="Times New Roman" w:hAnsi="Times New Roman"/>
            <w:color w:val="0000FF" w:themeColor="hyperlink"/>
            <w:sz w:val="24"/>
            <w:szCs w:val="24"/>
            <w:u w:val="single"/>
            <w:lang w:val="en-US"/>
          </w:rPr>
          <w:t>eidos</w:t>
        </w:r>
        <w:proofErr w:type="spellEnd"/>
        <w:r w:rsidRPr="00DD1145">
          <w:rPr>
            <w:rFonts w:ascii="Times New Roman" w:eastAsia="Times New Roman" w:hAnsi="Times New Roman"/>
            <w:color w:val="0000FF" w:themeColor="hyperlink"/>
            <w:sz w:val="24"/>
            <w:szCs w:val="24"/>
            <w:u w:val="single"/>
          </w:rPr>
          <w:t>.</w:t>
        </w:r>
        <w:proofErr w:type="spellStart"/>
        <w:r w:rsidRPr="00DD1145">
          <w:rPr>
            <w:rFonts w:ascii="Times New Roman" w:eastAsia="Times New Roman" w:hAnsi="Times New Roman"/>
            <w:color w:val="0000FF" w:themeColor="hyperlink"/>
            <w:sz w:val="24"/>
            <w:szCs w:val="24"/>
            <w:u w:val="single"/>
            <w:lang w:val="en-US"/>
          </w:rPr>
          <w:t>ru</w:t>
        </w:r>
        <w:proofErr w:type="spellEnd"/>
      </w:hyperlink>
      <w:r w:rsidRPr="00DD1145">
        <w:rPr>
          <w:rFonts w:ascii="Times New Roman" w:eastAsia="Times New Roman" w:hAnsi="Times New Roman"/>
          <w:sz w:val="24"/>
          <w:szCs w:val="24"/>
        </w:rPr>
        <w:t xml:space="preserve"> – </w:t>
      </w:r>
      <w:proofErr w:type="spellStart"/>
      <w:r w:rsidRPr="00DD1145">
        <w:rPr>
          <w:rFonts w:ascii="Times New Roman" w:eastAsia="Times New Roman" w:hAnsi="Times New Roman"/>
          <w:sz w:val="24"/>
          <w:szCs w:val="24"/>
        </w:rPr>
        <w:t>Эйдос</w:t>
      </w:r>
      <w:proofErr w:type="spellEnd"/>
      <w:r w:rsidRPr="00DD1145">
        <w:rPr>
          <w:rFonts w:ascii="Times New Roman" w:eastAsia="Times New Roman" w:hAnsi="Times New Roman"/>
          <w:sz w:val="24"/>
          <w:szCs w:val="24"/>
        </w:rPr>
        <w:t>-центр дистанционного образования</w:t>
      </w:r>
    </w:p>
    <w:p w:rsidR="00DD1145" w:rsidRPr="00DD1145" w:rsidRDefault="00DD1145"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http://</w:t>
      </w:r>
      <w:hyperlink r:id="rId9" w:history="1">
        <w:r w:rsidRPr="00DD1145">
          <w:rPr>
            <w:rFonts w:ascii="Times New Roman" w:eastAsia="Times New Roman" w:hAnsi="Times New Roman"/>
            <w:color w:val="0000FF" w:themeColor="hyperlink"/>
            <w:sz w:val="24"/>
            <w:szCs w:val="24"/>
            <w:u w:val="single"/>
            <w:lang w:val="en-US"/>
          </w:rPr>
          <w:t>www</w:t>
        </w:r>
        <w:r w:rsidRPr="00DD1145">
          <w:rPr>
            <w:rFonts w:ascii="Times New Roman" w:eastAsia="Times New Roman" w:hAnsi="Times New Roman"/>
            <w:color w:val="0000FF" w:themeColor="hyperlink"/>
            <w:sz w:val="24"/>
            <w:szCs w:val="24"/>
            <w:u w:val="single"/>
          </w:rPr>
          <w:t>.</w:t>
        </w:r>
        <w:r w:rsidRPr="00DD1145">
          <w:rPr>
            <w:rFonts w:ascii="Times New Roman" w:eastAsia="Times New Roman" w:hAnsi="Times New Roman"/>
            <w:color w:val="0000FF" w:themeColor="hyperlink"/>
            <w:sz w:val="24"/>
            <w:szCs w:val="24"/>
            <w:u w:val="single"/>
            <w:lang w:val="en-US"/>
          </w:rPr>
          <w:t>km</w:t>
        </w:r>
        <w:r w:rsidRPr="00DD1145">
          <w:rPr>
            <w:rFonts w:ascii="Times New Roman" w:eastAsia="Times New Roman" w:hAnsi="Times New Roman"/>
            <w:color w:val="0000FF" w:themeColor="hyperlink"/>
            <w:sz w:val="24"/>
            <w:szCs w:val="24"/>
            <w:u w:val="single"/>
          </w:rPr>
          <w:t>.</w:t>
        </w:r>
        <w:proofErr w:type="spellStart"/>
        <w:r w:rsidRPr="00DD1145">
          <w:rPr>
            <w:rFonts w:ascii="Times New Roman" w:eastAsia="Times New Roman" w:hAnsi="Times New Roman"/>
            <w:color w:val="0000FF" w:themeColor="hyperlink"/>
            <w:sz w:val="24"/>
            <w:szCs w:val="24"/>
            <w:u w:val="single"/>
            <w:lang w:val="en-US"/>
          </w:rPr>
          <w:t>ru</w:t>
        </w:r>
        <w:proofErr w:type="spellEnd"/>
        <w:r w:rsidRPr="00DD1145">
          <w:rPr>
            <w:rFonts w:ascii="Times New Roman" w:eastAsia="Times New Roman" w:hAnsi="Times New Roman"/>
            <w:color w:val="0000FF" w:themeColor="hyperlink"/>
            <w:sz w:val="24"/>
            <w:szCs w:val="24"/>
            <w:u w:val="single"/>
          </w:rPr>
          <w:t>/</w:t>
        </w:r>
        <w:r w:rsidRPr="00DD1145">
          <w:rPr>
            <w:rFonts w:ascii="Times New Roman" w:eastAsia="Times New Roman" w:hAnsi="Times New Roman"/>
            <w:color w:val="0000FF" w:themeColor="hyperlink"/>
            <w:sz w:val="24"/>
            <w:szCs w:val="24"/>
            <w:u w:val="single"/>
            <w:lang w:val="en-US"/>
          </w:rPr>
          <w:t>education</w:t>
        </w:r>
      </w:hyperlink>
      <w:r w:rsidRPr="00DD1145">
        <w:rPr>
          <w:rFonts w:ascii="Times New Roman" w:eastAsia="Times New Roman" w:hAnsi="Times New Roman"/>
          <w:sz w:val="24"/>
          <w:szCs w:val="24"/>
        </w:rPr>
        <w:t xml:space="preserve"> - Учебные материалы и словари на сайте «Кирилл и Мефодий»</w:t>
      </w:r>
    </w:p>
    <w:p w:rsidR="00DD1145" w:rsidRPr="00DD1145" w:rsidRDefault="005A4C03"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hyperlink r:id="rId10" w:history="1">
        <w:r w:rsidR="00DD1145" w:rsidRPr="00DD1145">
          <w:rPr>
            <w:rFonts w:ascii="Times New Roman" w:eastAsia="Times New Roman" w:hAnsi="Times New Roman"/>
            <w:color w:val="0000FF" w:themeColor="hyperlink"/>
            <w:sz w:val="24"/>
            <w:szCs w:val="24"/>
            <w:u w:val="single"/>
          </w:rPr>
          <w:t>http://school-collection.edu.ru/catalog/search</w:t>
        </w:r>
      </w:hyperlink>
      <w:r w:rsidR="00DD1145" w:rsidRPr="00DD1145">
        <w:rPr>
          <w:rFonts w:ascii="Times New Roman" w:eastAsia="Times New Roman" w:hAnsi="Times New Roman"/>
          <w:sz w:val="24"/>
          <w:szCs w:val="24"/>
        </w:rPr>
        <w:t xml:space="preserve">  - Единая коллекция цифровых образовательных ресурсов</w:t>
      </w:r>
    </w:p>
    <w:p w:rsidR="00DD1145" w:rsidRPr="00DD1145" w:rsidRDefault="005A4C03"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hyperlink r:id="rId11" w:history="1">
        <w:r w:rsidR="00DD1145" w:rsidRPr="00DD1145">
          <w:rPr>
            <w:rFonts w:ascii="Times New Roman" w:eastAsia="Times New Roman" w:hAnsi="Times New Roman"/>
            <w:color w:val="0000FF" w:themeColor="hyperlink"/>
            <w:sz w:val="24"/>
            <w:szCs w:val="24"/>
            <w:u w:val="single"/>
          </w:rPr>
          <w:t>http://window.edu.ru/window/</w:t>
        </w:r>
      </w:hyperlink>
      <w:r w:rsidR="00DD1145" w:rsidRPr="00DD1145">
        <w:rPr>
          <w:rFonts w:ascii="Times New Roman" w:eastAsia="Times New Roman" w:hAnsi="Times New Roman"/>
          <w:sz w:val="24"/>
          <w:szCs w:val="24"/>
        </w:rPr>
        <w:t xml:space="preserve"> - единое окно доступа к образовательным ресурсам Интернет по биологии. </w:t>
      </w:r>
    </w:p>
    <w:p w:rsidR="00DD1145" w:rsidRPr="00DD1145" w:rsidRDefault="005A4C03"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hyperlink r:id="rId12" w:history="1">
        <w:r w:rsidR="00DD1145" w:rsidRPr="00DD1145">
          <w:rPr>
            <w:rFonts w:ascii="Times New Roman" w:eastAsia="Times New Roman" w:hAnsi="Times New Roman"/>
            <w:color w:val="0000FF" w:themeColor="hyperlink"/>
            <w:sz w:val="24"/>
            <w:szCs w:val="24"/>
            <w:u w:val="single"/>
          </w:rPr>
          <w:t>http://ic.krasu.ru/pages/test/005.html</w:t>
        </w:r>
      </w:hyperlink>
      <w:r w:rsidR="00DD1145" w:rsidRPr="00DD1145">
        <w:rPr>
          <w:rFonts w:ascii="Times New Roman" w:eastAsia="Times New Roman" w:hAnsi="Times New Roman"/>
          <w:sz w:val="24"/>
          <w:szCs w:val="24"/>
        </w:rPr>
        <w:t xml:space="preserve"> -тесты по биологии.</w:t>
      </w:r>
    </w:p>
    <w:p w:rsidR="00DD1145" w:rsidRPr="00DD1145" w:rsidRDefault="005A4C03"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hyperlink r:id="rId13" w:history="1">
        <w:r w:rsidR="00DD1145" w:rsidRPr="00DD1145">
          <w:rPr>
            <w:rFonts w:ascii="Times New Roman" w:eastAsia="Times New Roman" w:hAnsi="Times New Roman"/>
            <w:color w:val="0000FF" w:themeColor="hyperlink"/>
            <w:sz w:val="24"/>
            <w:szCs w:val="24"/>
            <w:u w:val="single"/>
          </w:rPr>
          <w:t>http://www.kokch.kts.ru/cdo/</w:t>
        </w:r>
      </w:hyperlink>
      <w:r w:rsidR="00DD1145" w:rsidRPr="00DD1145">
        <w:rPr>
          <w:rFonts w:ascii="Times New Roman" w:eastAsia="Times New Roman" w:hAnsi="Times New Roman"/>
          <w:sz w:val="24"/>
          <w:szCs w:val="24"/>
        </w:rPr>
        <w:t xml:space="preserve"> - тестирование </w:t>
      </w:r>
      <w:proofErr w:type="spellStart"/>
      <w:r w:rsidR="00DD1145" w:rsidRPr="00DD1145">
        <w:rPr>
          <w:rFonts w:ascii="Times New Roman" w:eastAsia="Times New Roman" w:hAnsi="Times New Roman"/>
          <w:sz w:val="24"/>
          <w:szCs w:val="24"/>
        </w:rPr>
        <w:t>On-line</w:t>
      </w:r>
      <w:proofErr w:type="spellEnd"/>
      <w:r w:rsidR="00DD1145" w:rsidRPr="00DD1145">
        <w:rPr>
          <w:rFonts w:ascii="Times New Roman" w:eastAsia="Times New Roman" w:hAnsi="Times New Roman"/>
          <w:sz w:val="24"/>
          <w:szCs w:val="24"/>
        </w:rPr>
        <w:t xml:space="preserve"> по биологии для учащихся 5-11классов.</w:t>
      </w:r>
    </w:p>
    <w:p w:rsidR="00DD1145" w:rsidRPr="00DD1145" w:rsidRDefault="00DD1145" w:rsidP="00DD1145">
      <w:pPr>
        <w:numPr>
          <w:ilvl w:val="0"/>
          <w:numId w:val="22"/>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Другие интернет- ресурсы на усмотрение учителя и обучающихся</w:t>
      </w:r>
    </w:p>
    <w:p w:rsidR="00DD1145" w:rsidRPr="00DD1145" w:rsidRDefault="00DD1145" w:rsidP="00DD1145">
      <w:pPr>
        <w:shd w:val="clear" w:color="auto" w:fill="FFFFFF" w:themeFill="background1"/>
        <w:spacing w:after="0" w:line="240" w:lineRule="auto"/>
        <w:jc w:val="center"/>
        <w:rPr>
          <w:rFonts w:ascii="Times New Roman" w:eastAsia="Times New Roman" w:hAnsi="Times New Roman"/>
          <w:b/>
          <w:i/>
          <w:sz w:val="24"/>
          <w:szCs w:val="24"/>
        </w:rPr>
      </w:pPr>
      <w:r w:rsidRPr="00DD1145">
        <w:rPr>
          <w:rFonts w:ascii="Times New Roman" w:eastAsia="Times New Roman" w:hAnsi="Times New Roman"/>
          <w:b/>
          <w:i/>
          <w:sz w:val="24"/>
          <w:szCs w:val="24"/>
        </w:rPr>
        <w:t>Оборудование</w:t>
      </w:r>
    </w:p>
    <w:p w:rsidR="00DD1145" w:rsidRPr="00DD1145" w:rsidRDefault="00DD1145" w:rsidP="00DD1145">
      <w:pPr>
        <w:numPr>
          <w:ilvl w:val="0"/>
          <w:numId w:val="23"/>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 xml:space="preserve">Компьютер с программами </w:t>
      </w:r>
    </w:p>
    <w:p w:rsidR="00DD1145" w:rsidRPr="00DD1145" w:rsidRDefault="00DD1145" w:rsidP="00DD1145">
      <w:pPr>
        <w:numPr>
          <w:ilvl w:val="0"/>
          <w:numId w:val="23"/>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Оргтехника</w:t>
      </w:r>
    </w:p>
    <w:p w:rsidR="00DD1145" w:rsidRPr="00DD1145" w:rsidRDefault="00DD1145" w:rsidP="00DD1145">
      <w:pPr>
        <w:numPr>
          <w:ilvl w:val="0"/>
          <w:numId w:val="23"/>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Интернет ресурс</w:t>
      </w:r>
    </w:p>
    <w:p w:rsidR="00DD1145" w:rsidRPr="00DD1145" w:rsidRDefault="00DD1145" w:rsidP="00DD1145">
      <w:pPr>
        <w:numPr>
          <w:ilvl w:val="0"/>
          <w:numId w:val="23"/>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Дидактические ресурсы кабинета биологии</w:t>
      </w:r>
    </w:p>
    <w:p w:rsidR="00DD1145" w:rsidRPr="00DD1145" w:rsidRDefault="00DD1145" w:rsidP="00DD1145">
      <w:pPr>
        <w:numPr>
          <w:ilvl w:val="0"/>
          <w:numId w:val="23"/>
        </w:numPr>
        <w:shd w:val="clear" w:color="auto" w:fill="FFFFFF" w:themeFill="background1"/>
        <w:spacing w:after="0" w:line="240" w:lineRule="auto"/>
        <w:contextualSpacing/>
        <w:rPr>
          <w:rFonts w:ascii="Times New Roman" w:eastAsia="Times New Roman" w:hAnsi="Times New Roman"/>
          <w:sz w:val="24"/>
          <w:szCs w:val="24"/>
        </w:rPr>
      </w:pPr>
      <w:r w:rsidRPr="00DD1145">
        <w:rPr>
          <w:rFonts w:ascii="Times New Roman" w:eastAsia="Times New Roman" w:hAnsi="Times New Roman"/>
          <w:sz w:val="24"/>
          <w:szCs w:val="24"/>
        </w:rPr>
        <w:t>Ресурс школьной библиотеки</w:t>
      </w:r>
    </w:p>
    <w:p w:rsidR="00DD1145" w:rsidRPr="00A174BE" w:rsidRDefault="00DD1145" w:rsidP="00DD4535">
      <w:pPr>
        <w:numPr>
          <w:ilvl w:val="0"/>
          <w:numId w:val="23"/>
        </w:numPr>
        <w:shd w:val="clear" w:color="auto" w:fill="FFFFFF" w:themeFill="background1"/>
        <w:spacing w:after="0" w:line="240" w:lineRule="auto"/>
        <w:contextualSpacing/>
        <w:rPr>
          <w:rFonts w:ascii="Times New Roman" w:eastAsia="Times New Roman" w:hAnsi="Times New Roman"/>
          <w:sz w:val="24"/>
          <w:szCs w:val="24"/>
        </w:rPr>
        <w:sectPr w:rsidR="00DD1145" w:rsidRPr="00A174BE">
          <w:footnotePr>
            <w:numFmt w:val="chicago"/>
          </w:footnotePr>
          <w:endnotePr>
            <w:numFmt w:val="chicago"/>
          </w:endnotePr>
          <w:type w:val="continuous"/>
          <w:pgSz w:w="16838" w:h="11906" w:orient="landscape"/>
          <w:pgMar w:top="1134" w:right="1134" w:bottom="850" w:left="1134" w:header="708" w:footer="708" w:gutter="0"/>
          <w:cols w:space="720"/>
        </w:sectPr>
      </w:pPr>
      <w:r w:rsidRPr="00DD1145">
        <w:rPr>
          <w:rFonts w:ascii="Times New Roman" w:eastAsia="Times New Roman" w:hAnsi="Times New Roman"/>
          <w:sz w:val="24"/>
          <w:szCs w:val="24"/>
        </w:rPr>
        <w:t>ЭОР различного характера (см. выше</w:t>
      </w:r>
      <w:r w:rsidR="00A174BE">
        <w:rPr>
          <w:rFonts w:ascii="Times New Roman" w:eastAsia="Times New Roman" w:hAnsi="Times New Roman"/>
          <w:sz w:val="24"/>
          <w:szCs w:val="24"/>
        </w:rPr>
        <w:t>)</w:t>
      </w:r>
    </w:p>
    <w:p w:rsidR="00DD4535" w:rsidRDefault="00DD4535" w:rsidP="00A174BE">
      <w:pPr>
        <w:rPr>
          <w:rFonts w:ascii="Times New Roman" w:hAnsi="Times New Roman"/>
          <w:b/>
          <w:sz w:val="28"/>
          <w:szCs w:val="28"/>
        </w:rPr>
      </w:pPr>
    </w:p>
    <w:sectPr w:rsidR="00DD4535" w:rsidSect="00D31F99">
      <w:pgSz w:w="16838" w:h="11906" w:orient="landscape"/>
      <w:pgMar w:top="568"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4C03" w:rsidRDefault="005A4C03" w:rsidP="00A174BE">
      <w:pPr>
        <w:spacing w:after="0" w:line="240" w:lineRule="auto"/>
      </w:pPr>
      <w:r>
        <w:separator/>
      </w:r>
    </w:p>
  </w:endnote>
  <w:endnote w:type="continuationSeparator" w:id="0">
    <w:p w:rsidR="005A4C03" w:rsidRDefault="005A4C03" w:rsidP="00A174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4C03" w:rsidRDefault="005A4C03" w:rsidP="00A174BE">
      <w:pPr>
        <w:spacing w:after="0" w:line="240" w:lineRule="auto"/>
      </w:pPr>
      <w:r>
        <w:separator/>
      </w:r>
    </w:p>
  </w:footnote>
  <w:footnote w:type="continuationSeparator" w:id="0">
    <w:p w:rsidR="005A4C03" w:rsidRDefault="005A4C03" w:rsidP="00A174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E1360"/>
    <w:multiLevelType w:val="hybridMultilevel"/>
    <w:tmpl w:val="3FC85F7A"/>
    <w:lvl w:ilvl="0" w:tplc="AB1CFA4E">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CA840E5"/>
    <w:multiLevelType w:val="hybridMultilevel"/>
    <w:tmpl w:val="0B309682"/>
    <w:lvl w:ilvl="0" w:tplc="E44CF636">
      <w:start w:val="11"/>
      <w:numFmt w:val="decimal"/>
      <w:lvlText w:val="%1."/>
      <w:lvlJc w:val="left"/>
      <w:pPr>
        <w:ind w:left="2913" w:hanging="360"/>
      </w:pPr>
    </w:lvl>
    <w:lvl w:ilvl="1" w:tplc="04190019">
      <w:start w:val="1"/>
      <w:numFmt w:val="lowerLetter"/>
      <w:lvlText w:val="%2."/>
      <w:lvlJc w:val="left"/>
      <w:pPr>
        <w:ind w:left="3633" w:hanging="360"/>
      </w:pPr>
    </w:lvl>
    <w:lvl w:ilvl="2" w:tplc="0419001B">
      <w:start w:val="1"/>
      <w:numFmt w:val="lowerRoman"/>
      <w:lvlText w:val="%3."/>
      <w:lvlJc w:val="right"/>
      <w:pPr>
        <w:ind w:left="4353" w:hanging="180"/>
      </w:pPr>
    </w:lvl>
    <w:lvl w:ilvl="3" w:tplc="0419000F">
      <w:start w:val="1"/>
      <w:numFmt w:val="decimal"/>
      <w:lvlText w:val="%4."/>
      <w:lvlJc w:val="left"/>
      <w:pPr>
        <w:ind w:left="5073" w:hanging="360"/>
      </w:pPr>
    </w:lvl>
    <w:lvl w:ilvl="4" w:tplc="04190019">
      <w:start w:val="1"/>
      <w:numFmt w:val="lowerLetter"/>
      <w:lvlText w:val="%5."/>
      <w:lvlJc w:val="left"/>
      <w:pPr>
        <w:ind w:left="5793" w:hanging="360"/>
      </w:pPr>
    </w:lvl>
    <w:lvl w:ilvl="5" w:tplc="0419001B">
      <w:start w:val="1"/>
      <w:numFmt w:val="lowerRoman"/>
      <w:lvlText w:val="%6."/>
      <w:lvlJc w:val="right"/>
      <w:pPr>
        <w:ind w:left="6513" w:hanging="180"/>
      </w:pPr>
    </w:lvl>
    <w:lvl w:ilvl="6" w:tplc="0419000F">
      <w:start w:val="1"/>
      <w:numFmt w:val="decimal"/>
      <w:lvlText w:val="%7."/>
      <w:lvlJc w:val="left"/>
      <w:pPr>
        <w:ind w:left="7233" w:hanging="360"/>
      </w:pPr>
    </w:lvl>
    <w:lvl w:ilvl="7" w:tplc="04190019">
      <w:start w:val="1"/>
      <w:numFmt w:val="lowerLetter"/>
      <w:lvlText w:val="%8."/>
      <w:lvlJc w:val="left"/>
      <w:pPr>
        <w:ind w:left="7953" w:hanging="360"/>
      </w:pPr>
    </w:lvl>
    <w:lvl w:ilvl="8" w:tplc="0419001B">
      <w:start w:val="1"/>
      <w:numFmt w:val="lowerRoman"/>
      <w:lvlText w:val="%9."/>
      <w:lvlJc w:val="right"/>
      <w:pPr>
        <w:ind w:left="8673" w:hanging="180"/>
      </w:pPr>
    </w:lvl>
  </w:abstractNum>
  <w:abstractNum w:abstractNumId="2">
    <w:nsid w:val="158C57F9"/>
    <w:multiLevelType w:val="hybridMultilevel"/>
    <w:tmpl w:val="7E88CF6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16A3315A"/>
    <w:multiLevelType w:val="hybridMultilevel"/>
    <w:tmpl w:val="2AF2FAB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1B3E5DEF"/>
    <w:multiLevelType w:val="hybridMultilevel"/>
    <w:tmpl w:val="A98CE416"/>
    <w:lvl w:ilvl="0" w:tplc="A74C7B04">
      <w:start w:val="1"/>
      <w:numFmt w:val="decimal"/>
      <w:lvlText w:val="%1."/>
      <w:lvlJc w:val="left"/>
      <w:pPr>
        <w:ind w:left="720" w:hanging="360"/>
      </w:pPr>
      <w:rPr>
        <w:b w:val="0"/>
        <w:i w:val="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24C01C48"/>
    <w:multiLevelType w:val="hybridMultilevel"/>
    <w:tmpl w:val="96F0102A"/>
    <w:lvl w:ilvl="0" w:tplc="658E9198">
      <w:start w:val="1"/>
      <w:numFmt w:val="decimal"/>
      <w:lvlText w:val="%1."/>
      <w:lvlJc w:val="left"/>
      <w:pPr>
        <w:tabs>
          <w:tab w:val="num" w:pos="720"/>
        </w:tabs>
        <w:ind w:left="720" w:hanging="360"/>
      </w:pPr>
      <w:rPr>
        <w:rFonts w:cs="Times New Roman"/>
        <w:sz w:val="24"/>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6">
    <w:nsid w:val="37503B6A"/>
    <w:multiLevelType w:val="hybridMultilevel"/>
    <w:tmpl w:val="B5400C0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37654C82"/>
    <w:multiLevelType w:val="hybridMultilevel"/>
    <w:tmpl w:val="D64A5914"/>
    <w:lvl w:ilvl="0" w:tplc="D292BC66">
      <w:start w:val="1"/>
      <w:numFmt w:val="bullet"/>
      <w:lvlText w:val=""/>
      <w:lvlJc w:val="left"/>
      <w:pPr>
        <w:tabs>
          <w:tab w:val="num" w:pos="644"/>
        </w:tabs>
        <w:ind w:left="644" w:hanging="360"/>
      </w:pPr>
      <w:rPr>
        <w:rFonts w:ascii="Wingdings 2" w:hAnsi="Wingdings 2" w:hint="default"/>
      </w:rPr>
    </w:lvl>
    <w:lvl w:ilvl="1" w:tplc="4A981A60">
      <w:start w:val="1"/>
      <w:numFmt w:val="bullet"/>
      <w:lvlText w:val=""/>
      <w:lvlJc w:val="left"/>
      <w:pPr>
        <w:tabs>
          <w:tab w:val="num" w:pos="1364"/>
        </w:tabs>
        <w:ind w:left="1364" w:hanging="360"/>
      </w:pPr>
      <w:rPr>
        <w:rFonts w:ascii="Wingdings 2" w:hAnsi="Wingdings 2" w:hint="default"/>
      </w:rPr>
    </w:lvl>
    <w:lvl w:ilvl="2" w:tplc="25BCED44">
      <w:start w:val="1"/>
      <w:numFmt w:val="bullet"/>
      <w:lvlText w:val=""/>
      <w:lvlJc w:val="left"/>
      <w:pPr>
        <w:tabs>
          <w:tab w:val="num" w:pos="2084"/>
        </w:tabs>
        <w:ind w:left="2084" w:hanging="360"/>
      </w:pPr>
      <w:rPr>
        <w:rFonts w:ascii="Wingdings 2" w:hAnsi="Wingdings 2" w:hint="default"/>
      </w:rPr>
    </w:lvl>
    <w:lvl w:ilvl="3" w:tplc="05D2B548">
      <w:start w:val="1"/>
      <w:numFmt w:val="bullet"/>
      <w:lvlText w:val=""/>
      <w:lvlJc w:val="left"/>
      <w:pPr>
        <w:tabs>
          <w:tab w:val="num" w:pos="2804"/>
        </w:tabs>
        <w:ind w:left="2804" w:hanging="360"/>
      </w:pPr>
      <w:rPr>
        <w:rFonts w:ascii="Wingdings 2" w:hAnsi="Wingdings 2" w:hint="default"/>
      </w:rPr>
    </w:lvl>
    <w:lvl w:ilvl="4" w:tplc="41EC4810">
      <w:start w:val="1"/>
      <w:numFmt w:val="bullet"/>
      <w:lvlText w:val=""/>
      <w:lvlJc w:val="left"/>
      <w:pPr>
        <w:tabs>
          <w:tab w:val="num" w:pos="3524"/>
        </w:tabs>
        <w:ind w:left="3524" w:hanging="360"/>
      </w:pPr>
      <w:rPr>
        <w:rFonts w:ascii="Wingdings 2" w:hAnsi="Wingdings 2" w:hint="default"/>
      </w:rPr>
    </w:lvl>
    <w:lvl w:ilvl="5" w:tplc="0810AFB2">
      <w:start w:val="1"/>
      <w:numFmt w:val="bullet"/>
      <w:lvlText w:val=""/>
      <w:lvlJc w:val="left"/>
      <w:pPr>
        <w:tabs>
          <w:tab w:val="num" w:pos="4244"/>
        </w:tabs>
        <w:ind w:left="4244" w:hanging="360"/>
      </w:pPr>
      <w:rPr>
        <w:rFonts w:ascii="Wingdings 2" w:hAnsi="Wingdings 2" w:hint="default"/>
      </w:rPr>
    </w:lvl>
    <w:lvl w:ilvl="6" w:tplc="B0E4BEA0">
      <w:start w:val="1"/>
      <w:numFmt w:val="bullet"/>
      <w:lvlText w:val=""/>
      <w:lvlJc w:val="left"/>
      <w:pPr>
        <w:tabs>
          <w:tab w:val="num" w:pos="4964"/>
        </w:tabs>
        <w:ind w:left="4964" w:hanging="360"/>
      </w:pPr>
      <w:rPr>
        <w:rFonts w:ascii="Wingdings 2" w:hAnsi="Wingdings 2" w:hint="default"/>
      </w:rPr>
    </w:lvl>
    <w:lvl w:ilvl="7" w:tplc="AE187EE0">
      <w:start w:val="1"/>
      <w:numFmt w:val="bullet"/>
      <w:lvlText w:val=""/>
      <w:lvlJc w:val="left"/>
      <w:pPr>
        <w:tabs>
          <w:tab w:val="num" w:pos="5684"/>
        </w:tabs>
        <w:ind w:left="5684" w:hanging="360"/>
      </w:pPr>
      <w:rPr>
        <w:rFonts w:ascii="Wingdings 2" w:hAnsi="Wingdings 2" w:hint="default"/>
      </w:rPr>
    </w:lvl>
    <w:lvl w:ilvl="8" w:tplc="FA7CEE86">
      <w:start w:val="1"/>
      <w:numFmt w:val="bullet"/>
      <w:lvlText w:val=""/>
      <w:lvlJc w:val="left"/>
      <w:pPr>
        <w:tabs>
          <w:tab w:val="num" w:pos="6404"/>
        </w:tabs>
        <w:ind w:left="6404" w:hanging="360"/>
      </w:pPr>
      <w:rPr>
        <w:rFonts w:ascii="Wingdings 2" w:hAnsi="Wingdings 2" w:hint="default"/>
      </w:rPr>
    </w:lvl>
  </w:abstractNum>
  <w:abstractNum w:abstractNumId="8">
    <w:nsid w:val="3A731893"/>
    <w:multiLevelType w:val="multilevel"/>
    <w:tmpl w:val="0F3CF2D8"/>
    <w:lvl w:ilvl="0">
      <w:start w:val="4"/>
      <w:numFmt w:val="decimal"/>
      <w:lvlText w:val="%1-"/>
      <w:lvlJc w:val="left"/>
      <w:pPr>
        <w:ind w:left="372" w:hanging="372"/>
      </w:pPr>
    </w:lvl>
    <w:lvl w:ilvl="1">
      <w:start w:val="5"/>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292" w:hanging="1440"/>
      </w:pPr>
    </w:lvl>
    <w:lvl w:ilvl="7">
      <w:start w:val="1"/>
      <w:numFmt w:val="decimal"/>
      <w:lvlText w:val="%1-%2.%3.%4.%5.%6.%7.%8."/>
      <w:lvlJc w:val="left"/>
      <w:pPr>
        <w:ind w:left="2794" w:hanging="1800"/>
      </w:pPr>
    </w:lvl>
    <w:lvl w:ilvl="8">
      <w:start w:val="1"/>
      <w:numFmt w:val="decimal"/>
      <w:lvlText w:val="%1-%2.%3.%4.%5.%6.%7.%8.%9."/>
      <w:lvlJc w:val="left"/>
      <w:pPr>
        <w:ind w:left="2936" w:hanging="1800"/>
      </w:pPr>
    </w:lvl>
  </w:abstractNum>
  <w:abstractNum w:abstractNumId="9">
    <w:nsid w:val="3D4003F7"/>
    <w:multiLevelType w:val="multilevel"/>
    <w:tmpl w:val="8ABA7EAC"/>
    <w:lvl w:ilvl="0">
      <w:start w:val="1"/>
      <w:numFmt w:val="decimal"/>
      <w:lvlText w:val="%1-"/>
      <w:lvlJc w:val="left"/>
      <w:pPr>
        <w:ind w:left="564" w:hanging="564"/>
      </w:pPr>
    </w:lvl>
    <w:lvl w:ilvl="1">
      <w:start w:val="2"/>
      <w:numFmt w:val="decimal"/>
      <w:lvlText w:val="%1-%2-"/>
      <w:lvlJc w:val="left"/>
      <w:pPr>
        <w:ind w:left="791" w:hanging="720"/>
      </w:pPr>
    </w:lvl>
    <w:lvl w:ilvl="2">
      <w:start w:val="3"/>
      <w:numFmt w:val="decimal"/>
      <w:lvlText w:val="%1-%2-%3."/>
      <w:lvlJc w:val="left"/>
      <w:pPr>
        <w:ind w:left="862" w:hanging="720"/>
      </w:pPr>
    </w:lvl>
    <w:lvl w:ilvl="3">
      <w:start w:val="1"/>
      <w:numFmt w:val="decimal"/>
      <w:lvlText w:val="%1-%2-%3.%4."/>
      <w:lvlJc w:val="left"/>
      <w:pPr>
        <w:ind w:left="1293" w:hanging="1080"/>
      </w:pPr>
    </w:lvl>
    <w:lvl w:ilvl="4">
      <w:start w:val="1"/>
      <w:numFmt w:val="decimal"/>
      <w:lvlText w:val="%1-%2-%3.%4.%5."/>
      <w:lvlJc w:val="left"/>
      <w:pPr>
        <w:ind w:left="1364" w:hanging="1080"/>
      </w:pPr>
    </w:lvl>
    <w:lvl w:ilvl="5">
      <w:start w:val="1"/>
      <w:numFmt w:val="decimal"/>
      <w:lvlText w:val="%1-%2-%3.%4.%5.%6."/>
      <w:lvlJc w:val="left"/>
      <w:pPr>
        <w:ind w:left="1795" w:hanging="1440"/>
      </w:pPr>
    </w:lvl>
    <w:lvl w:ilvl="6">
      <w:start w:val="1"/>
      <w:numFmt w:val="decimal"/>
      <w:lvlText w:val="%1-%2-%3.%4.%5.%6.%7."/>
      <w:lvlJc w:val="left"/>
      <w:pPr>
        <w:ind w:left="1866" w:hanging="1440"/>
      </w:pPr>
    </w:lvl>
    <w:lvl w:ilvl="7">
      <w:start w:val="1"/>
      <w:numFmt w:val="decimal"/>
      <w:lvlText w:val="%1-%2-%3.%4.%5.%6.%7.%8."/>
      <w:lvlJc w:val="left"/>
      <w:pPr>
        <w:ind w:left="2297" w:hanging="1800"/>
      </w:pPr>
    </w:lvl>
    <w:lvl w:ilvl="8">
      <w:start w:val="1"/>
      <w:numFmt w:val="decimal"/>
      <w:lvlText w:val="%1-%2-%3.%4.%5.%6.%7.%8.%9."/>
      <w:lvlJc w:val="left"/>
      <w:pPr>
        <w:ind w:left="2368" w:hanging="1800"/>
      </w:pPr>
    </w:lvl>
  </w:abstractNum>
  <w:abstractNum w:abstractNumId="10">
    <w:nsid w:val="425901B9"/>
    <w:multiLevelType w:val="hybridMultilevel"/>
    <w:tmpl w:val="99F010D6"/>
    <w:lvl w:ilvl="0" w:tplc="35648714">
      <w:start w:val="1"/>
      <w:numFmt w:val="bullet"/>
      <w:lvlText w:val=""/>
      <w:lvlJc w:val="left"/>
      <w:pPr>
        <w:tabs>
          <w:tab w:val="num" w:pos="720"/>
        </w:tabs>
        <w:ind w:left="720" w:hanging="360"/>
      </w:pPr>
      <w:rPr>
        <w:rFonts w:ascii="Wingdings 2" w:hAnsi="Wingdings 2" w:hint="default"/>
      </w:rPr>
    </w:lvl>
    <w:lvl w:ilvl="1" w:tplc="6CFA3430">
      <w:start w:val="1"/>
      <w:numFmt w:val="bullet"/>
      <w:lvlText w:val=""/>
      <w:lvlJc w:val="left"/>
      <w:pPr>
        <w:tabs>
          <w:tab w:val="num" w:pos="1440"/>
        </w:tabs>
        <w:ind w:left="1440" w:hanging="360"/>
      </w:pPr>
      <w:rPr>
        <w:rFonts w:ascii="Wingdings 2" w:hAnsi="Wingdings 2" w:hint="default"/>
      </w:rPr>
    </w:lvl>
    <w:lvl w:ilvl="2" w:tplc="67440B5C">
      <w:start w:val="1"/>
      <w:numFmt w:val="bullet"/>
      <w:lvlText w:val=""/>
      <w:lvlJc w:val="left"/>
      <w:pPr>
        <w:tabs>
          <w:tab w:val="num" w:pos="2160"/>
        </w:tabs>
        <w:ind w:left="2160" w:hanging="360"/>
      </w:pPr>
      <w:rPr>
        <w:rFonts w:ascii="Wingdings 2" w:hAnsi="Wingdings 2" w:hint="default"/>
      </w:rPr>
    </w:lvl>
    <w:lvl w:ilvl="3" w:tplc="1C1EF736">
      <w:start w:val="1"/>
      <w:numFmt w:val="bullet"/>
      <w:lvlText w:val=""/>
      <w:lvlJc w:val="left"/>
      <w:pPr>
        <w:tabs>
          <w:tab w:val="num" w:pos="2880"/>
        </w:tabs>
        <w:ind w:left="2880" w:hanging="360"/>
      </w:pPr>
      <w:rPr>
        <w:rFonts w:ascii="Wingdings 2" w:hAnsi="Wingdings 2" w:hint="default"/>
      </w:rPr>
    </w:lvl>
    <w:lvl w:ilvl="4" w:tplc="757ECB98">
      <w:start w:val="1"/>
      <w:numFmt w:val="bullet"/>
      <w:lvlText w:val=""/>
      <w:lvlJc w:val="left"/>
      <w:pPr>
        <w:tabs>
          <w:tab w:val="num" w:pos="3600"/>
        </w:tabs>
        <w:ind w:left="3600" w:hanging="360"/>
      </w:pPr>
      <w:rPr>
        <w:rFonts w:ascii="Wingdings 2" w:hAnsi="Wingdings 2" w:hint="default"/>
      </w:rPr>
    </w:lvl>
    <w:lvl w:ilvl="5" w:tplc="345AD068">
      <w:start w:val="1"/>
      <w:numFmt w:val="bullet"/>
      <w:lvlText w:val=""/>
      <w:lvlJc w:val="left"/>
      <w:pPr>
        <w:tabs>
          <w:tab w:val="num" w:pos="4320"/>
        </w:tabs>
        <w:ind w:left="4320" w:hanging="360"/>
      </w:pPr>
      <w:rPr>
        <w:rFonts w:ascii="Wingdings 2" w:hAnsi="Wingdings 2" w:hint="default"/>
      </w:rPr>
    </w:lvl>
    <w:lvl w:ilvl="6" w:tplc="E21C107E">
      <w:start w:val="1"/>
      <w:numFmt w:val="bullet"/>
      <w:lvlText w:val=""/>
      <w:lvlJc w:val="left"/>
      <w:pPr>
        <w:tabs>
          <w:tab w:val="num" w:pos="5040"/>
        </w:tabs>
        <w:ind w:left="5040" w:hanging="360"/>
      </w:pPr>
      <w:rPr>
        <w:rFonts w:ascii="Wingdings 2" w:hAnsi="Wingdings 2" w:hint="default"/>
      </w:rPr>
    </w:lvl>
    <w:lvl w:ilvl="7" w:tplc="0B6694CE">
      <w:start w:val="1"/>
      <w:numFmt w:val="bullet"/>
      <w:lvlText w:val=""/>
      <w:lvlJc w:val="left"/>
      <w:pPr>
        <w:tabs>
          <w:tab w:val="num" w:pos="5760"/>
        </w:tabs>
        <w:ind w:left="5760" w:hanging="360"/>
      </w:pPr>
      <w:rPr>
        <w:rFonts w:ascii="Wingdings 2" w:hAnsi="Wingdings 2" w:hint="default"/>
      </w:rPr>
    </w:lvl>
    <w:lvl w:ilvl="8" w:tplc="25DA9348">
      <w:start w:val="1"/>
      <w:numFmt w:val="bullet"/>
      <w:lvlText w:val=""/>
      <w:lvlJc w:val="left"/>
      <w:pPr>
        <w:tabs>
          <w:tab w:val="num" w:pos="6480"/>
        </w:tabs>
        <w:ind w:left="6480" w:hanging="360"/>
      </w:pPr>
      <w:rPr>
        <w:rFonts w:ascii="Wingdings 2" w:hAnsi="Wingdings 2" w:hint="default"/>
      </w:rPr>
    </w:lvl>
  </w:abstractNum>
  <w:abstractNum w:abstractNumId="11">
    <w:nsid w:val="4BB520AD"/>
    <w:multiLevelType w:val="hybridMultilevel"/>
    <w:tmpl w:val="87E039C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4DE1783F"/>
    <w:multiLevelType w:val="multilevel"/>
    <w:tmpl w:val="D91E005C"/>
    <w:lvl w:ilvl="0">
      <w:start w:val="8"/>
      <w:numFmt w:val="decimal"/>
      <w:lvlText w:val="%1-"/>
      <w:lvlJc w:val="left"/>
      <w:pPr>
        <w:ind w:left="372" w:hanging="372"/>
      </w:pPr>
    </w:lvl>
    <w:lvl w:ilvl="1">
      <w:start w:val="9"/>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292" w:hanging="1440"/>
      </w:pPr>
    </w:lvl>
    <w:lvl w:ilvl="7">
      <w:start w:val="1"/>
      <w:numFmt w:val="decimal"/>
      <w:lvlText w:val="%1-%2.%3.%4.%5.%6.%7.%8."/>
      <w:lvlJc w:val="left"/>
      <w:pPr>
        <w:ind w:left="2794" w:hanging="1800"/>
      </w:pPr>
    </w:lvl>
    <w:lvl w:ilvl="8">
      <w:start w:val="1"/>
      <w:numFmt w:val="decimal"/>
      <w:lvlText w:val="%1-%2.%3.%4.%5.%6.%7.%8.%9."/>
      <w:lvlJc w:val="left"/>
      <w:pPr>
        <w:ind w:left="2936" w:hanging="1800"/>
      </w:pPr>
    </w:lvl>
  </w:abstractNum>
  <w:abstractNum w:abstractNumId="13">
    <w:nsid w:val="58810ED9"/>
    <w:multiLevelType w:val="hybridMultilevel"/>
    <w:tmpl w:val="A880DFC4"/>
    <w:lvl w:ilvl="0" w:tplc="0419000F">
      <w:start w:val="1"/>
      <w:numFmt w:val="decimal"/>
      <w:lvlText w:val="%1."/>
      <w:lvlJc w:val="left"/>
      <w:pPr>
        <w:ind w:left="1428"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4">
    <w:nsid w:val="5A7D2D19"/>
    <w:multiLevelType w:val="hybridMultilevel"/>
    <w:tmpl w:val="2012A2BA"/>
    <w:lvl w:ilvl="0" w:tplc="19F4E412">
      <w:start w:val="1"/>
      <w:numFmt w:val="decimal"/>
      <w:lvlText w:val="%1."/>
      <w:lvlJc w:val="left"/>
      <w:pPr>
        <w:ind w:left="1495" w:hanging="360"/>
      </w:pPr>
    </w:lvl>
    <w:lvl w:ilvl="1" w:tplc="04190019">
      <w:start w:val="1"/>
      <w:numFmt w:val="lowerLetter"/>
      <w:lvlText w:val="%2."/>
      <w:lvlJc w:val="left"/>
      <w:pPr>
        <w:ind w:left="2215" w:hanging="360"/>
      </w:pPr>
    </w:lvl>
    <w:lvl w:ilvl="2" w:tplc="0419001B">
      <w:start w:val="1"/>
      <w:numFmt w:val="lowerRoman"/>
      <w:lvlText w:val="%3."/>
      <w:lvlJc w:val="right"/>
      <w:pPr>
        <w:ind w:left="2935" w:hanging="180"/>
      </w:pPr>
    </w:lvl>
    <w:lvl w:ilvl="3" w:tplc="0419000F">
      <w:start w:val="1"/>
      <w:numFmt w:val="decimal"/>
      <w:lvlText w:val="%4."/>
      <w:lvlJc w:val="left"/>
      <w:pPr>
        <w:ind w:left="3655" w:hanging="360"/>
      </w:pPr>
    </w:lvl>
    <w:lvl w:ilvl="4" w:tplc="04190019">
      <w:start w:val="1"/>
      <w:numFmt w:val="lowerLetter"/>
      <w:lvlText w:val="%5."/>
      <w:lvlJc w:val="left"/>
      <w:pPr>
        <w:ind w:left="4375" w:hanging="360"/>
      </w:pPr>
    </w:lvl>
    <w:lvl w:ilvl="5" w:tplc="0419001B">
      <w:start w:val="1"/>
      <w:numFmt w:val="lowerRoman"/>
      <w:lvlText w:val="%6."/>
      <w:lvlJc w:val="right"/>
      <w:pPr>
        <w:ind w:left="5095" w:hanging="180"/>
      </w:pPr>
    </w:lvl>
    <w:lvl w:ilvl="6" w:tplc="0419000F">
      <w:start w:val="1"/>
      <w:numFmt w:val="decimal"/>
      <w:lvlText w:val="%7."/>
      <w:lvlJc w:val="left"/>
      <w:pPr>
        <w:ind w:left="5815" w:hanging="360"/>
      </w:pPr>
    </w:lvl>
    <w:lvl w:ilvl="7" w:tplc="04190019">
      <w:start w:val="1"/>
      <w:numFmt w:val="lowerLetter"/>
      <w:lvlText w:val="%8."/>
      <w:lvlJc w:val="left"/>
      <w:pPr>
        <w:ind w:left="6535" w:hanging="360"/>
      </w:pPr>
    </w:lvl>
    <w:lvl w:ilvl="8" w:tplc="0419001B">
      <w:start w:val="1"/>
      <w:numFmt w:val="lowerRoman"/>
      <w:lvlText w:val="%9."/>
      <w:lvlJc w:val="right"/>
      <w:pPr>
        <w:ind w:left="7255" w:hanging="180"/>
      </w:pPr>
    </w:lvl>
  </w:abstractNum>
  <w:abstractNum w:abstractNumId="15">
    <w:nsid w:val="624370D5"/>
    <w:multiLevelType w:val="hybridMultilevel"/>
    <w:tmpl w:val="37842CB0"/>
    <w:lvl w:ilvl="0" w:tplc="BA9C7CF0">
      <w:start w:val="1"/>
      <w:numFmt w:val="decimal"/>
      <w:lvlText w:val="%1."/>
      <w:lvlJc w:val="left"/>
      <w:pPr>
        <w:tabs>
          <w:tab w:val="num" w:pos="644"/>
        </w:tabs>
        <w:ind w:left="644" w:hanging="360"/>
      </w:pPr>
      <w:rPr>
        <w:rFonts w:cs="Times New Roman"/>
        <w:b w:val="0"/>
        <w:sz w:val="24"/>
      </w:r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16">
    <w:nsid w:val="63295806"/>
    <w:multiLevelType w:val="hybridMultilevel"/>
    <w:tmpl w:val="94E6A524"/>
    <w:lvl w:ilvl="0" w:tplc="0419000F">
      <w:start w:val="1"/>
      <w:numFmt w:val="decimal"/>
      <w:lvlText w:val="%1."/>
      <w:lvlJc w:val="left"/>
      <w:pPr>
        <w:ind w:left="1637" w:hanging="360"/>
      </w:pPr>
    </w:lvl>
    <w:lvl w:ilvl="1" w:tplc="04190019">
      <w:start w:val="1"/>
      <w:numFmt w:val="lowerLetter"/>
      <w:lvlText w:val="%2."/>
      <w:lvlJc w:val="left"/>
      <w:pPr>
        <w:ind w:left="2148" w:hanging="360"/>
      </w:pPr>
    </w:lvl>
    <w:lvl w:ilvl="2" w:tplc="0419001B">
      <w:start w:val="1"/>
      <w:numFmt w:val="lowerRoman"/>
      <w:lvlText w:val="%3."/>
      <w:lvlJc w:val="right"/>
      <w:pPr>
        <w:ind w:left="2868" w:hanging="180"/>
      </w:pPr>
    </w:lvl>
    <w:lvl w:ilvl="3" w:tplc="0419000F">
      <w:start w:val="1"/>
      <w:numFmt w:val="decimal"/>
      <w:lvlText w:val="%4."/>
      <w:lvlJc w:val="left"/>
      <w:pPr>
        <w:ind w:left="3588" w:hanging="360"/>
      </w:pPr>
    </w:lvl>
    <w:lvl w:ilvl="4" w:tplc="04190019">
      <w:start w:val="1"/>
      <w:numFmt w:val="lowerLetter"/>
      <w:lvlText w:val="%5."/>
      <w:lvlJc w:val="left"/>
      <w:pPr>
        <w:ind w:left="4308" w:hanging="360"/>
      </w:pPr>
    </w:lvl>
    <w:lvl w:ilvl="5" w:tplc="0419001B">
      <w:start w:val="1"/>
      <w:numFmt w:val="lowerRoman"/>
      <w:lvlText w:val="%6."/>
      <w:lvlJc w:val="right"/>
      <w:pPr>
        <w:ind w:left="5028" w:hanging="180"/>
      </w:pPr>
    </w:lvl>
    <w:lvl w:ilvl="6" w:tplc="0419000F">
      <w:start w:val="1"/>
      <w:numFmt w:val="decimal"/>
      <w:lvlText w:val="%7."/>
      <w:lvlJc w:val="left"/>
      <w:pPr>
        <w:ind w:left="5748" w:hanging="360"/>
      </w:pPr>
    </w:lvl>
    <w:lvl w:ilvl="7" w:tplc="04190019">
      <w:start w:val="1"/>
      <w:numFmt w:val="lowerLetter"/>
      <w:lvlText w:val="%8."/>
      <w:lvlJc w:val="left"/>
      <w:pPr>
        <w:ind w:left="6468" w:hanging="360"/>
      </w:pPr>
    </w:lvl>
    <w:lvl w:ilvl="8" w:tplc="0419001B">
      <w:start w:val="1"/>
      <w:numFmt w:val="lowerRoman"/>
      <w:lvlText w:val="%9."/>
      <w:lvlJc w:val="right"/>
      <w:pPr>
        <w:ind w:left="7188" w:hanging="180"/>
      </w:pPr>
    </w:lvl>
  </w:abstractNum>
  <w:abstractNum w:abstractNumId="17">
    <w:nsid w:val="63FB6235"/>
    <w:multiLevelType w:val="hybridMultilevel"/>
    <w:tmpl w:val="83DCECD0"/>
    <w:lvl w:ilvl="0" w:tplc="A63E1412">
      <w:start w:val="8"/>
      <w:numFmt w:val="decimal"/>
      <w:lvlText w:val="%1."/>
      <w:lvlJc w:val="left"/>
      <w:pPr>
        <w:ind w:left="2913" w:hanging="360"/>
      </w:pPr>
    </w:lvl>
    <w:lvl w:ilvl="1" w:tplc="04190019">
      <w:start w:val="1"/>
      <w:numFmt w:val="lowerLetter"/>
      <w:lvlText w:val="%2."/>
      <w:lvlJc w:val="left"/>
      <w:pPr>
        <w:ind w:left="2357" w:hanging="360"/>
      </w:pPr>
    </w:lvl>
    <w:lvl w:ilvl="2" w:tplc="0419001B">
      <w:start w:val="1"/>
      <w:numFmt w:val="lowerRoman"/>
      <w:lvlText w:val="%3."/>
      <w:lvlJc w:val="right"/>
      <w:pPr>
        <w:ind w:left="3077" w:hanging="180"/>
      </w:pPr>
    </w:lvl>
    <w:lvl w:ilvl="3" w:tplc="0419000F">
      <w:start w:val="1"/>
      <w:numFmt w:val="decimal"/>
      <w:lvlText w:val="%4."/>
      <w:lvlJc w:val="left"/>
      <w:pPr>
        <w:ind w:left="3797" w:hanging="360"/>
      </w:pPr>
    </w:lvl>
    <w:lvl w:ilvl="4" w:tplc="04190019">
      <w:start w:val="1"/>
      <w:numFmt w:val="lowerLetter"/>
      <w:lvlText w:val="%5."/>
      <w:lvlJc w:val="left"/>
      <w:pPr>
        <w:ind w:left="4517" w:hanging="360"/>
      </w:pPr>
    </w:lvl>
    <w:lvl w:ilvl="5" w:tplc="0419001B">
      <w:start w:val="1"/>
      <w:numFmt w:val="lowerRoman"/>
      <w:lvlText w:val="%6."/>
      <w:lvlJc w:val="right"/>
      <w:pPr>
        <w:ind w:left="5237" w:hanging="180"/>
      </w:pPr>
    </w:lvl>
    <w:lvl w:ilvl="6" w:tplc="0419000F">
      <w:start w:val="1"/>
      <w:numFmt w:val="decimal"/>
      <w:lvlText w:val="%7."/>
      <w:lvlJc w:val="left"/>
      <w:pPr>
        <w:ind w:left="5957" w:hanging="360"/>
      </w:pPr>
    </w:lvl>
    <w:lvl w:ilvl="7" w:tplc="04190019">
      <w:start w:val="1"/>
      <w:numFmt w:val="lowerLetter"/>
      <w:lvlText w:val="%8."/>
      <w:lvlJc w:val="left"/>
      <w:pPr>
        <w:ind w:left="6677" w:hanging="360"/>
      </w:pPr>
    </w:lvl>
    <w:lvl w:ilvl="8" w:tplc="0419001B">
      <w:start w:val="1"/>
      <w:numFmt w:val="lowerRoman"/>
      <w:lvlText w:val="%9."/>
      <w:lvlJc w:val="right"/>
      <w:pPr>
        <w:ind w:left="7397" w:hanging="180"/>
      </w:pPr>
    </w:lvl>
  </w:abstractNum>
  <w:abstractNum w:abstractNumId="18">
    <w:nsid w:val="64D631D5"/>
    <w:multiLevelType w:val="multilevel"/>
    <w:tmpl w:val="D5442B6E"/>
    <w:lvl w:ilvl="0">
      <w:start w:val="6"/>
      <w:numFmt w:val="decimal"/>
      <w:lvlText w:val="%1-"/>
      <w:lvlJc w:val="left"/>
      <w:pPr>
        <w:ind w:left="372" w:hanging="372"/>
      </w:pPr>
    </w:lvl>
    <w:lvl w:ilvl="1">
      <w:start w:val="7"/>
      <w:numFmt w:val="decimal"/>
      <w:lvlText w:val="%1-%2."/>
      <w:lvlJc w:val="left"/>
      <w:pPr>
        <w:ind w:left="862" w:hanging="720"/>
      </w:pPr>
    </w:lvl>
    <w:lvl w:ilvl="2">
      <w:start w:val="1"/>
      <w:numFmt w:val="decimal"/>
      <w:lvlText w:val="%1-%2.%3."/>
      <w:lvlJc w:val="left"/>
      <w:pPr>
        <w:ind w:left="1004" w:hanging="720"/>
      </w:pPr>
    </w:lvl>
    <w:lvl w:ilvl="3">
      <w:start w:val="1"/>
      <w:numFmt w:val="decimal"/>
      <w:lvlText w:val="%1-%2.%3.%4."/>
      <w:lvlJc w:val="left"/>
      <w:pPr>
        <w:ind w:left="1506" w:hanging="1080"/>
      </w:pPr>
    </w:lvl>
    <w:lvl w:ilvl="4">
      <w:start w:val="1"/>
      <w:numFmt w:val="decimal"/>
      <w:lvlText w:val="%1-%2.%3.%4.%5."/>
      <w:lvlJc w:val="left"/>
      <w:pPr>
        <w:ind w:left="1648" w:hanging="1080"/>
      </w:pPr>
    </w:lvl>
    <w:lvl w:ilvl="5">
      <w:start w:val="1"/>
      <w:numFmt w:val="decimal"/>
      <w:lvlText w:val="%1-%2.%3.%4.%5.%6."/>
      <w:lvlJc w:val="left"/>
      <w:pPr>
        <w:ind w:left="2150" w:hanging="1440"/>
      </w:pPr>
    </w:lvl>
    <w:lvl w:ilvl="6">
      <w:start w:val="1"/>
      <w:numFmt w:val="decimal"/>
      <w:lvlText w:val="%1-%2.%3.%4.%5.%6.%7."/>
      <w:lvlJc w:val="left"/>
      <w:pPr>
        <w:ind w:left="2292" w:hanging="1440"/>
      </w:pPr>
    </w:lvl>
    <w:lvl w:ilvl="7">
      <w:start w:val="1"/>
      <w:numFmt w:val="decimal"/>
      <w:lvlText w:val="%1-%2.%3.%4.%5.%6.%7.%8."/>
      <w:lvlJc w:val="left"/>
      <w:pPr>
        <w:ind w:left="2794" w:hanging="1800"/>
      </w:pPr>
    </w:lvl>
    <w:lvl w:ilvl="8">
      <w:start w:val="1"/>
      <w:numFmt w:val="decimal"/>
      <w:lvlText w:val="%1-%2.%3.%4.%5.%6.%7.%8.%9."/>
      <w:lvlJc w:val="left"/>
      <w:pPr>
        <w:ind w:left="2936" w:hanging="1800"/>
      </w:pPr>
    </w:lvl>
  </w:abstractNum>
  <w:abstractNum w:abstractNumId="19">
    <w:nsid w:val="65AB1C4D"/>
    <w:multiLevelType w:val="hybridMultilevel"/>
    <w:tmpl w:val="BDA01672"/>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66615636"/>
    <w:multiLevelType w:val="hybridMultilevel"/>
    <w:tmpl w:val="2C4A7CA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6EB90CE4"/>
    <w:multiLevelType w:val="multilevel"/>
    <w:tmpl w:val="8F344B48"/>
    <w:lvl w:ilvl="0">
      <w:start w:val="5"/>
      <w:numFmt w:val="decimal"/>
      <w:lvlText w:val="%1-"/>
      <w:lvlJc w:val="left"/>
      <w:pPr>
        <w:ind w:left="372" w:hanging="372"/>
      </w:pPr>
    </w:lvl>
    <w:lvl w:ilvl="1">
      <w:start w:val="7"/>
      <w:numFmt w:val="decimal"/>
      <w:lvlText w:val="%1-%2."/>
      <w:lvlJc w:val="left"/>
      <w:pPr>
        <w:ind w:left="1997" w:hanging="720"/>
      </w:pPr>
    </w:lvl>
    <w:lvl w:ilvl="2">
      <w:start w:val="1"/>
      <w:numFmt w:val="decimal"/>
      <w:lvlText w:val="%1-%2.%3."/>
      <w:lvlJc w:val="left"/>
      <w:pPr>
        <w:ind w:left="3274" w:hanging="720"/>
      </w:pPr>
    </w:lvl>
    <w:lvl w:ilvl="3">
      <w:start w:val="1"/>
      <w:numFmt w:val="decimal"/>
      <w:lvlText w:val="%1-%2.%3.%4."/>
      <w:lvlJc w:val="left"/>
      <w:pPr>
        <w:ind w:left="4911" w:hanging="1080"/>
      </w:pPr>
    </w:lvl>
    <w:lvl w:ilvl="4">
      <w:start w:val="1"/>
      <w:numFmt w:val="decimal"/>
      <w:lvlText w:val="%1-%2.%3.%4.%5."/>
      <w:lvlJc w:val="left"/>
      <w:pPr>
        <w:ind w:left="6188" w:hanging="1080"/>
      </w:pPr>
    </w:lvl>
    <w:lvl w:ilvl="5">
      <w:start w:val="1"/>
      <w:numFmt w:val="decimal"/>
      <w:lvlText w:val="%1-%2.%3.%4.%5.%6."/>
      <w:lvlJc w:val="left"/>
      <w:pPr>
        <w:ind w:left="7825" w:hanging="1440"/>
      </w:pPr>
    </w:lvl>
    <w:lvl w:ilvl="6">
      <w:start w:val="1"/>
      <w:numFmt w:val="decimal"/>
      <w:lvlText w:val="%1-%2.%3.%4.%5.%6.%7."/>
      <w:lvlJc w:val="left"/>
      <w:pPr>
        <w:ind w:left="9102" w:hanging="1440"/>
      </w:pPr>
    </w:lvl>
    <w:lvl w:ilvl="7">
      <w:start w:val="1"/>
      <w:numFmt w:val="decimal"/>
      <w:lvlText w:val="%1-%2.%3.%4.%5.%6.%7.%8."/>
      <w:lvlJc w:val="left"/>
      <w:pPr>
        <w:ind w:left="10739" w:hanging="1800"/>
      </w:pPr>
    </w:lvl>
    <w:lvl w:ilvl="8">
      <w:start w:val="1"/>
      <w:numFmt w:val="decimal"/>
      <w:lvlText w:val="%1-%2.%3.%4.%5.%6.%7.%8.%9."/>
      <w:lvlJc w:val="left"/>
      <w:pPr>
        <w:ind w:left="12016" w:hanging="1800"/>
      </w:pPr>
    </w:lvl>
  </w:abstractNum>
  <w:abstractNum w:abstractNumId="22">
    <w:nsid w:val="72A86602"/>
    <w:multiLevelType w:val="hybridMultilevel"/>
    <w:tmpl w:val="47CE36CA"/>
    <w:lvl w:ilvl="0" w:tplc="1D92EC66">
      <w:start w:val="1"/>
      <w:numFmt w:val="bullet"/>
      <w:lvlText w:val=""/>
      <w:lvlJc w:val="left"/>
      <w:pPr>
        <w:ind w:left="928" w:hanging="360"/>
      </w:pPr>
      <w:rPr>
        <w:rFonts w:ascii="Symbol" w:hAnsi="Symbol" w:hint="default"/>
        <w:color w:val="auto"/>
      </w:rPr>
    </w:lvl>
    <w:lvl w:ilvl="1" w:tplc="04190003">
      <w:start w:val="1"/>
      <w:numFmt w:val="bullet"/>
      <w:lvlText w:val="o"/>
      <w:lvlJc w:val="left"/>
      <w:pPr>
        <w:ind w:left="1648" w:hanging="360"/>
      </w:pPr>
      <w:rPr>
        <w:rFonts w:ascii="Courier New" w:hAnsi="Courier New" w:cs="Courier New" w:hint="default"/>
      </w:rPr>
    </w:lvl>
    <w:lvl w:ilvl="2" w:tplc="04190005">
      <w:start w:val="1"/>
      <w:numFmt w:val="bullet"/>
      <w:lvlText w:val=""/>
      <w:lvlJc w:val="left"/>
      <w:pPr>
        <w:ind w:left="2368" w:hanging="360"/>
      </w:pPr>
      <w:rPr>
        <w:rFonts w:ascii="Wingdings" w:hAnsi="Wingdings" w:hint="default"/>
      </w:rPr>
    </w:lvl>
    <w:lvl w:ilvl="3" w:tplc="04190001">
      <w:start w:val="1"/>
      <w:numFmt w:val="bullet"/>
      <w:lvlText w:val=""/>
      <w:lvlJc w:val="left"/>
      <w:pPr>
        <w:ind w:left="3088" w:hanging="360"/>
      </w:pPr>
      <w:rPr>
        <w:rFonts w:ascii="Symbol" w:hAnsi="Symbol" w:hint="default"/>
      </w:rPr>
    </w:lvl>
    <w:lvl w:ilvl="4" w:tplc="04190003">
      <w:start w:val="1"/>
      <w:numFmt w:val="bullet"/>
      <w:lvlText w:val="o"/>
      <w:lvlJc w:val="left"/>
      <w:pPr>
        <w:ind w:left="3808" w:hanging="360"/>
      </w:pPr>
      <w:rPr>
        <w:rFonts w:ascii="Courier New" w:hAnsi="Courier New" w:cs="Courier New" w:hint="default"/>
      </w:rPr>
    </w:lvl>
    <w:lvl w:ilvl="5" w:tplc="04190005">
      <w:start w:val="1"/>
      <w:numFmt w:val="bullet"/>
      <w:lvlText w:val=""/>
      <w:lvlJc w:val="left"/>
      <w:pPr>
        <w:ind w:left="4528" w:hanging="360"/>
      </w:pPr>
      <w:rPr>
        <w:rFonts w:ascii="Wingdings" w:hAnsi="Wingdings" w:hint="default"/>
      </w:rPr>
    </w:lvl>
    <w:lvl w:ilvl="6" w:tplc="04190001">
      <w:start w:val="1"/>
      <w:numFmt w:val="bullet"/>
      <w:lvlText w:val=""/>
      <w:lvlJc w:val="left"/>
      <w:pPr>
        <w:ind w:left="5248" w:hanging="360"/>
      </w:pPr>
      <w:rPr>
        <w:rFonts w:ascii="Symbol" w:hAnsi="Symbol" w:hint="default"/>
      </w:rPr>
    </w:lvl>
    <w:lvl w:ilvl="7" w:tplc="04190003">
      <w:start w:val="1"/>
      <w:numFmt w:val="bullet"/>
      <w:lvlText w:val="o"/>
      <w:lvlJc w:val="left"/>
      <w:pPr>
        <w:ind w:left="5968" w:hanging="360"/>
      </w:pPr>
      <w:rPr>
        <w:rFonts w:ascii="Courier New" w:hAnsi="Courier New" w:cs="Courier New" w:hint="default"/>
      </w:rPr>
    </w:lvl>
    <w:lvl w:ilvl="8" w:tplc="04190005">
      <w:start w:val="1"/>
      <w:numFmt w:val="bullet"/>
      <w:lvlText w:val=""/>
      <w:lvlJc w:val="left"/>
      <w:pPr>
        <w:ind w:left="6688" w:hanging="360"/>
      </w:pPr>
      <w:rPr>
        <w:rFonts w:ascii="Wingdings" w:hAnsi="Wingdings" w:hint="default"/>
      </w:rPr>
    </w:lvl>
  </w:abstractNum>
  <w:num w:numId="1">
    <w:abstractNumId w:val="7"/>
  </w:num>
  <w:num w:numId="2">
    <w:abstractNumId w:val="10"/>
  </w:num>
  <w:num w:numId="3">
    <w:abstractNumId w:val="2"/>
  </w:num>
  <w:num w:numId="4">
    <w:abstractNumId w:val="11"/>
  </w:num>
  <w:num w:numId="5">
    <w:abstractNumId w:val="19"/>
  </w:num>
  <w:num w:numId="6">
    <w:abstractNumId w:val="20"/>
  </w:num>
  <w:num w:numId="7">
    <w:abstractNumId w:val="22"/>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lvlOverride w:ilvl="0">
      <w:startOverride w:val="5"/>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7"/>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4"/>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8"/>
    <w:lvlOverride w:ilvl="0">
      <w:startOverride w:val="6"/>
    </w:lvlOverride>
    <w:lvlOverride w:ilvl="1">
      <w:startOverride w:val="7"/>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8"/>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3"/>
  </w:num>
  <w:num w:numId="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9A3"/>
    <w:rsid w:val="000120EE"/>
    <w:rsid w:val="001658F6"/>
    <w:rsid w:val="001C373C"/>
    <w:rsid w:val="002B39C0"/>
    <w:rsid w:val="003141B6"/>
    <w:rsid w:val="003529A3"/>
    <w:rsid w:val="003F04B7"/>
    <w:rsid w:val="00452F57"/>
    <w:rsid w:val="005062EC"/>
    <w:rsid w:val="005A4C03"/>
    <w:rsid w:val="0076468B"/>
    <w:rsid w:val="00790F57"/>
    <w:rsid w:val="00A174BE"/>
    <w:rsid w:val="00BA5878"/>
    <w:rsid w:val="00BC1B65"/>
    <w:rsid w:val="00C679F2"/>
    <w:rsid w:val="00D31F99"/>
    <w:rsid w:val="00DB5659"/>
    <w:rsid w:val="00DD1145"/>
    <w:rsid w:val="00DD4535"/>
    <w:rsid w:val="00EE628E"/>
    <w:rsid w:val="00F079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F9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D4535"/>
    <w:pPr>
      <w:spacing w:after="0" w:line="240" w:lineRule="auto"/>
    </w:pPr>
    <w:rPr>
      <w:rFonts w:ascii="Calibri" w:eastAsia="Times New Roman"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A174B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174BE"/>
    <w:rPr>
      <w:rFonts w:ascii="Calibri" w:eastAsia="Calibri" w:hAnsi="Calibri" w:cs="Times New Roman"/>
    </w:rPr>
  </w:style>
  <w:style w:type="paragraph" w:styleId="a6">
    <w:name w:val="footer"/>
    <w:basedOn w:val="a"/>
    <w:link w:val="a7"/>
    <w:uiPriority w:val="99"/>
    <w:unhideWhenUsed/>
    <w:rsid w:val="00A174B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174BE"/>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F99"/>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D4535"/>
    <w:pPr>
      <w:spacing w:after="0" w:line="240" w:lineRule="auto"/>
    </w:pPr>
    <w:rPr>
      <w:rFonts w:ascii="Calibri" w:eastAsia="Times New Roman" w:hAnsi="Calibri" w:cs="Times New Roman"/>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A174BE"/>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174BE"/>
    <w:rPr>
      <w:rFonts w:ascii="Calibri" w:eastAsia="Calibri" w:hAnsi="Calibri" w:cs="Times New Roman"/>
    </w:rPr>
  </w:style>
  <w:style w:type="paragraph" w:styleId="a6">
    <w:name w:val="footer"/>
    <w:basedOn w:val="a"/>
    <w:link w:val="a7"/>
    <w:uiPriority w:val="99"/>
    <w:unhideWhenUsed/>
    <w:rsid w:val="00A174BE"/>
    <w:pPr>
      <w:tabs>
        <w:tab w:val="center" w:pos="4677"/>
        <w:tab w:val="right" w:pos="9355"/>
      </w:tabs>
      <w:spacing w:after="0" w:line="240" w:lineRule="auto"/>
    </w:pPr>
  </w:style>
  <w:style w:type="character" w:customStyle="1" w:styleId="a7">
    <w:name w:val="Нижний колонтитул Знак"/>
    <w:basedOn w:val="a0"/>
    <w:link w:val="a6"/>
    <w:uiPriority w:val="99"/>
    <w:rsid w:val="00A174BE"/>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91817">
      <w:bodyDiv w:val="1"/>
      <w:marLeft w:val="0"/>
      <w:marRight w:val="0"/>
      <w:marTop w:val="0"/>
      <w:marBottom w:val="0"/>
      <w:divBdr>
        <w:top w:val="none" w:sz="0" w:space="0" w:color="auto"/>
        <w:left w:val="none" w:sz="0" w:space="0" w:color="auto"/>
        <w:bottom w:val="none" w:sz="0" w:space="0" w:color="auto"/>
        <w:right w:val="none" w:sz="0" w:space="0" w:color="auto"/>
      </w:divBdr>
      <w:divsChild>
        <w:div w:id="776413142">
          <w:marLeft w:val="0"/>
          <w:marRight w:val="0"/>
          <w:marTop w:val="120"/>
          <w:marBottom w:val="24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37724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050906">
          <w:marLeft w:val="0"/>
          <w:marRight w:val="0"/>
          <w:marTop w:val="0"/>
          <w:marBottom w:val="0"/>
          <w:divBdr>
            <w:top w:val="none" w:sz="0" w:space="0" w:color="auto"/>
            <w:left w:val="none" w:sz="0" w:space="0" w:color="auto"/>
            <w:bottom w:val="none" w:sz="0" w:space="0" w:color="auto"/>
            <w:right w:val="none" w:sz="0" w:space="0" w:color="auto"/>
          </w:divBdr>
          <w:divsChild>
            <w:div w:id="308023318">
              <w:marLeft w:val="0"/>
              <w:marRight w:val="0"/>
              <w:marTop w:val="0"/>
              <w:marBottom w:val="0"/>
              <w:divBdr>
                <w:top w:val="none" w:sz="0" w:space="0" w:color="auto"/>
                <w:left w:val="none" w:sz="0" w:space="0" w:color="auto"/>
                <w:bottom w:val="none" w:sz="0" w:space="0" w:color="auto"/>
                <w:right w:val="none" w:sz="0" w:space="0" w:color="auto"/>
              </w:divBdr>
              <w:divsChild>
                <w:div w:id="191774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7836269">
      <w:bodyDiv w:val="1"/>
      <w:marLeft w:val="0"/>
      <w:marRight w:val="0"/>
      <w:marTop w:val="0"/>
      <w:marBottom w:val="0"/>
      <w:divBdr>
        <w:top w:val="none" w:sz="0" w:space="0" w:color="auto"/>
        <w:left w:val="none" w:sz="0" w:space="0" w:color="auto"/>
        <w:bottom w:val="none" w:sz="0" w:space="0" w:color="auto"/>
        <w:right w:val="none" w:sz="0" w:space="0" w:color="auto"/>
      </w:divBdr>
      <w:divsChild>
        <w:div w:id="517426381">
          <w:marLeft w:val="0"/>
          <w:marRight w:val="0"/>
          <w:marTop w:val="0"/>
          <w:marBottom w:val="0"/>
          <w:divBdr>
            <w:top w:val="none" w:sz="0" w:space="0" w:color="auto"/>
            <w:left w:val="none" w:sz="0" w:space="0" w:color="auto"/>
            <w:bottom w:val="none" w:sz="0" w:space="0" w:color="auto"/>
            <w:right w:val="none" w:sz="0" w:space="0" w:color="auto"/>
          </w:divBdr>
          <w:divsChild>
            <w:div w:id="754132165">
              <w:marLeft w:val="0"/>
              <w:marRight w:val="0"/>
              <w:marTop w:val="0"/>
              <w:marBottom w:val="0"/>
              <w:divBdr>
                <w:top w:val="none" w:sz="0" w:space="0" w:color="auto"/>
                <w:left w:val="none" w:sz="0" w:space="0" w:color="auto"/>
                <w:bottom w:val="none" w:sz="0" w:space="0" w:color="auto"/>
                <w:right w:val="none" w:sz="0" w:space="0" w:color="auto"/>
              </w:divBdr>
              <w:divsChild>
                <w:div w:id="1826244451">
                  <w:marLeft w:val="0"/>
                  <w:marRight w:val="0"/>
                  <w:marTop w:val="0"/>
                  <w:marBottom w:val="0"/>
                  <w:divBdr>
                    <w:top w:val="none" w:sz="0" w:space="0" w:color="auto"/>
                    <w:left w:val="none" w:sz="0" w:space="0" w:color="auto"/>
                    <w:bottom w:val="dashed" w:sz="24" w:space="0" w:color="auto"/>
                    <w:right w:val="none" w:sz="0" w:space="0" w:color="auto"/>
                  </w:divBdr>
                  <w:divsChild>
                    <w:div w:id="185487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437150">
          <w:marLeft w:val="0"/>
          <w:marRight w:val="0"/>
          <w:marTop w:val="0"/>
          <w:marBottom w:val="0"/>
          <w:divBdr>
            <w:top w:val="none" w:sz="0" w:space="0" w:color="auto"/>
            <w:left w:val="none" w:sz="0" w:space="0" w:color="auto"/>
            <w:bottom w:val="none" w:sz="0" w:space="0" w:color="auto"/>
            <w:right w:val="none" w:sz="0" w:space="0" w:color="auto"/>
          </w:divBdr>
          <w:divsChild>
            <w:div w:id="19694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189301">
      <w:bodyDiv w:val="1"/>
      <w:marLeft w:val="0"/>
      <w:marRight w:val="0"/>
      <w:marTop w:val="0"/>
      <w:marBottom w:val="0"/>
      <w:divBdr>
        <w:top w:val="none" w:sz="0" w:space="0" w:color="auto"/>
        <w:left w:val="none" w:sz="0" w:space="0" w:color="auto"/>
        <w:bottom w:val="none" w:sz="0" w:space="0" w:color="auto"/>
        <w:right w:val="none" w:sz="0" w:space="0" w:color="auto"/>
      </w:divBdr>
    </w:div>
    <w:div w:id="1758794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idos.ru" TargetMode="External"/><Relationship Id="rId13" Type="http://schemas.openxmlformats.org/officeDocument/2006/relationships/hyperlink" Target="http://www.kokch.kts.ru/cdo/"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ic.krasu.ru/pages/test/005.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indow.edu.ru/window/"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hool-collection.edu.ru/catalog/search" TargetMode="External"/><Relationship Id="rId4" Type="http://schemas.openxmlformats.org/officeDocument/2006/relationships/settings" Target="settings.xml"/><Relationship Id="rId9" Type="http://schemas.openxmlformats.org/officeDocument/2006/relationships/hyperlink" Target="http://www.km.ru/education"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5326</Words>
  <Characters>30362</Characters>
  <Application>Microsoft Office Word</Application>
  <DocSecurity>0</DocSecurity>
  <Lines>253</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2022-09-08T18:11:00Z</dcterms:created>
  <dcterms:modified xsi:type="dcterms:W3CDTF">2022-09-08T18:11:00Z</dcterms:modified>
</cp:coreProperties>
</file>